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E1BB" w14:textId="671BBD28" w:rsidR="00B43679" w:rsidRPr="00163999" w:rsidRDefault="003975EF" w:rsidP="00B43679">
      <w:pPr>
        <w:tabs>
          <w:tab w:val="left" w:pos="360"/>
        </w:tabs>
        <w:spacing w:after="160" w:line="259" w:lineRule="auto"/>
        <w:jc w:val="center"/>
        <w:rPr>
          <w:rFonts w:asciiTheme="minorHAnsi" w:eastAsiaTheme="minorHAnsi" w:hAnsiTheme="minorHAnsi" w:cstheme="minorHAnsi"/>
          <w:b/>
          <w:sz w:val="28"/>
          <w:szCs w:val="28"/>
          <w:u w:val="single"/>
        </w:rPr>
      </w:pPr>
      <w:bookmarkStart w:id="0" w:name="_Hlk9805214"/>
      <w:r w:rsidRPr="00163999">
        <w:rPr>
          <w:rFonts w:asciiTheme="minorHAnsi" w:eastAsiaTheme="minorHAnsi" w:hAnsiTheme="minorHAnsi" w:cstheme="minorHAnsi"/>
          <w:b/>
          <w:sz w:val="28"/>
          <w:szCs w:val="28"/>
          <w:u w:val="single"/>
        </w:rPr>
        <w:t>Surlingham</w:t>
      </w:r>
      <w:r w:rsidR="00B43679" w:rsidRPr="00163999">
        <w:rPr>
          <w:rFonts w:asciiTheme="minorHAnsi" w:eastAsiaTheme="minorHAnsi" w:hAnsiTheme="minorHAnsi" w:cstheme="minorHAnsi"/>
          <w:b/>
          <w:sz w:val="28"/>
          <w:szCs w:val="28"/>
          <w:u w:val="single"/>
        </w:rPr>
        <w:t xml:space="preserve"> Parish Council</w:t>
      </w:r>
    </w:p>
    <w:p w14:paraId="34FAA704" w14:textId="309CA94F" w:rsidR="00BC2F7E" w:rsidRPr="00B83F8F" w:rsidRDefault="00530C5F" w:rsidP="00B83F8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Lone Home Worker Risk Assessment</w:t>
      </w:r>
    </w:p>
    <w:p w14:paraId="0EE61827" w14:textId="77777777" w:rsidR="004736DF" w:rsidRPr="00B83F8F" w:rsidRDefault="004736DF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1984"/>
        <w:gridCol w:w="1985"/>
        <w:gridCol w:w="1392"/>
      </w:tblGrid>
      <w:tr w:rsidR="004736DF" w:rsidRPr="00B83F8F" w14:paraId="2B46C9BA" w14:textId="77777777" w:rsidTr="008F758D">
        <w:trPr>
          <w:jc w:val="center"/>
        </w:trPr>
        <w:tc>
          <w:tcPr>
            <w:tcW w:w="7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3F86" w14:textId="77777777" w:rsidR="004736DF" w:rsidRPr="00B83F8F" w:rsidRDefault="004736DF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Document Control</w:t>
            </w:r>
          </w:p>
        </w:tc>
      </w:tr>
      <w:tr w:rsidR="00B83F8F" w:rsidRPr="00B83F8F" w14:paraId="2D3A60E8" w14:textId="77777777" w:rsidTr="008F758D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BA70" w14:textId="77777777" w:rsidR="00B83F8F" w:rsidRPr="00B83F8F" w:rsidRDefault="00B83F8F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B83F8F">
              <w:rPr>
                <w:rFonts w:asciiTheme="minorHAnsi" w:hAnsiTheme="minorHAnsi" w:cstheme="minorHAnsi"/>
                <w:bCs/>
                <w:szCs w:val="22"/>
              </w:rPr>
              <w:t>Adopted date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3AAC" w14:textId="16E73807" w:rsidR="00B83F8F" w:rsidRPr="00B83F8F" w:rsidRDefault="003975EF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June</w:t>
            </w:r>
            <w:r w:rsidR="000A0DC4">
              <w:rPr>
                <w:rFonts w:asciiTheme="minorHAnsi" w:hAnsiTheme="minorHAnsi" w:cstheme="minorHAnsi"/>
                <w:bCs/>
                <w:szCs w:val="22"/>
              </w:rPr>
              <w:t xml:space="preserve">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09EA" w14:textId="628C5491" w:rsidR="00B83F8F" w:rsidRPr="00B83F8F" w:rsidRDefault="00B83F8F" w:rsidP="004736DF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B83F8F">
              <w:rPr>
                <w:rFonts w:asciiTheme="minorHAnsi" w:hAnsiTheme="minorHAnsi" w:cstheme="minorHAnsi"/>
                <w:bCs/>
                <w:szCs w:val="22"/>
              </w:rPr>
              <w:t>Minute reference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A61D" w14:textId="30F8B550" w:rsidR="00B83F8F" w:rsidRPr="00B83F8F" w:rsidRDefault="001F2F61" w:rsidP="004736DF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25.111.05</w:t>
            </w:r>
          </w:p>
        </w:tc>
      </w:tr>
      <w:bookmarkEnd w:id="0"/>
      <w:tr w:rsidR="00B83F8F" w:rsidRPr="00B83F8F" w14:paraId="72DC6618" w14:textId="77777777" w:rsidTr="008F758D">
        <w:trPr>
          <w:trHeight w:val="217"/>
          <w:jc w:val="center"/>
        </w:trPr>
        <w:tc>
          <w:tcPr>
            <w:tcW w:w="2093" w:type="dxa"/>
          </w:tcPr>
          <w:p w14:paraId="33A46ADD" w14:textId="77777777" w:rsidR="00B83F8F" w:rsidRPr="00B83F8F" w:rsidRDefault="00B83F8F" w:rsidP="009700BD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Last reviewed</w:t>
            </w:r>
          </w:p>
        </w:tc>
        <w:tc>
          <w:tcPr>
            <w:tcW w:w="1984" w:type="dxa"/>
          </w:tcPr>
          <w:p w14:paraId="45A47E2C" w14:textId="65701FE7" w:rsidR="00B83F8F" w:rsidRPr="00B83F8F" w:rsidRDefault="003975EF" w:rsidP="009700B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June 202</w:t>
            </w:r>
            <w:r w:rsidR="001366E7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985" w:type="dxa"/>
          </w:tcPr>
          <w:p w14:paraId="3F5D896E" w14:textId="5EE8BB6A" w:rsidR="00B83F8F" w:rsidRPr="00B83F8F" w:rsidRDefault="00B83F8F" w:rsidP="009700BD">
            <w:pPr>
              <w:ind w:left="113" w:hanging="108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 xml:space="preserve">Minute </w:t>
            </w:r>
            <w:r w:rsidR="00530C5F">
              <w:rPr>
                <w:rFonts w:asciiTheme="minorHAnsi" w:hAnsiTheme="minorHAnsi" w:cstheme="minorHAnsi"/>
                <w:szCs w:val="22"/>
              </w:rPr>
              <w:t>r</w:t>
            </w:r>
            <w:r w:rsidRPr="00B83F8F">
              <w:rPr>
                <w:rFonts w:asciiTheme="minorHAnsi" w:hAnsiTheme="minorHAnsi" w:cstheme="minorHAnsi"/>
                <w:szCs w:val="22"/>
              </w:rPr>
              <w:t>eference</w:t>
            </w:r>
          </w:p>
        </w:tc>
        <w:tc>
          <w:tcPr>
            <w:tcW w:w="1392" w:type="dxa"/>
          </w:tcPr>
          <w:p w14:paraId="52892850" w14:textId="230EB5C1" w:rsidR="00B83F8F" w:rsidRPr="00B83F8F" w:rsidRDefault="001366E7" w:rsidP="009700BD">
            <w:pPr>
              <w:ind w:left="113" w:hanging="108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26.97.05</w:t>
            </w:r>
          </w:p>
        </w:tc>
      </w:tr>
      <w:tr w:rsidR="008F758D" w:rsidRPr="00B83F8F" w14:paraId="61AA517E" w14:textId="77777777" w:rsidTr="00CE0F68">
        <w:trPr>
          <w:trHeight w:val="217"/>
          <w:jc w:val="center"/>
        </w:trPr>
        <w:tc>
          <w:tcPr>
            <w:tcW w:w="2093" w:type="dxa"/>
          </w:tcPr>
          <w:p w14:paraId="0C45892E" w14:textId="77777777" w:rsidR="008F758D" w:rsidRPr="00B83F8F" w:rsidRDefault="008F758D" w:rsidP="009700BD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Next review date</w:t>
            </w:r>
          </w:p>
        </w:tc>
        <w:tc>
          <w:tcPr>
            <w:tcW w:w="5361" w:type="dxa"/>
            <w:gridSpan w:val="3"/>
          </w:tcPr>
          <w:p w14:paraId="07A86153" w14:textId="19111898" w:rsidR="008F758D" w:rsidRPr="00B83F8F" w:rsidRDefault="003975EF" w:rsidP="008F758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June 202</w:t>
            </w:r>
            <w:r w:rsidR="001366E7">
              <w:rPr>
                <w:rFonts w:asciiTheme="minorHAnsi" w:hAnsiTheme="minorHAnsi" w:cstheme="minorHAnsi"/>
                <w:szCs w:val="22"/>
              </w:rPr>
              <w:t>7</w:t>
            </w:r>
          </w:p>
        </w:tc>
      </w:tr>
    </w:tbl>
    <w:p w14:paraId="5E052C48" w14:textId="77777777" w:rsidR="002E4C17" w:rsidRPr="00B83F8F" w:rsidRDefault="002E4C17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5134" w:type="dxa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850"/>
        <w:gridCol w:w="8222"/>
        <w:gridCol w:w="1672"/>
      </w:tblGrid>
      <w:tr w:rsidR="00700B65" w:rsidRPr="00B83F8F" w14:paraId="75B7C79C" w14:textId="77777777" w:rsidTr="00DB4FBA">
        <w:tc>
          <w:tcPr>
            <w:tcW w:w="1838" w:type="dxa"/>
            <w:tcBorders>
              <w:bottom w:val="single" w:sz="4" w:space="0" w:color="auto"/>
            </w:tcBorders>
          </w:tcPr>
          <w:p w14:paraId="0780BA60" w14:textId="77777777" w:rsidR="00700B65" w:rsidRPr="00B83F8F" w:rsidRDefault="00700B65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Subject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07A9DC9" w14:textId="77777777" w:rsidR="00700B65" w:rsidRPr="00B83F8F" w:rsidRDefault="00700B65" w:rsidP="00F62FC6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Risk(s) Identified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04089B" w14:textId="77777777" w:rsidR="00700B65" w:rsidRPr="00B83F8F" w:rsidRDefault="00700B65" w:rsidP="00F62FC6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Level of Risk L/M/H</w:t>
            </w:r>
          </w:p>
        </w:tc>
        <w:tc>
          <w:tcPr>
            <w:tcW w:w="8222" w:type="dxa"/>
            <w:tcBorders>
              <w:bottom w:val="single" w:sz="4" w:space="0" w:color="auto"/>
            </w:tcBorders>
          </w:tcPr>
          <w:p w14:paraId="54CADB07" w14:textId="77777777" w:rsidR="00700B65" w:rsidRPr="00B83F8F" w:rsidRDefault="00700B65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Management of Risk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054188A4" w14:textId="77777777" w:rsidR="00165D5A" w:rsidRPr="00B83F8F" w:rsidRDefault="00700B65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Assess/</w:t>
            </w:r>
          </w:p>
          <w:p w14:paraId="3E23C109" w14:textId="77777777" w:rsidR="00165D5A" w:rsidRPr="00B83F8F" w:rsidRDefault="00700B65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Revise</w:t>
            </w:r>
            <w:r w:rsidR="000D0572" w:rsidRPr="00B83F8F">
              <w:rPr>
                <w:rFonts w:asciiTheme="minorHAnsi" w:hAnsiTheme="minorHAnsi" w:cstheme="minorHAnsi"/>
                <w:b/>
                <w:szCs w:val="22"/>
              </w:rPr>
              <w:t>/</w:t>
            </w:r>
          </w:p>
          <w:p w14:paraId="7CB15EB7" w14:textId="77777777" w:rsidR="00165D5A" w:rsidRPr="00B83F8F" w:rsidRDefault="000D057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Review</w:t>
            </w:r>
            <w:r w:rsidR="00165D5A" w:rsidRPr="00B83F8F">
              <w:rPr>
                <w:rFonts w:asciiTheme="minorHAnsi" w:hAnsiTheme="minorHAnsi" w:cstheme="minorHAnsi"/>
                <w:b/>
                <w:szCs w:val="22"/>
              </w:rPr>
              <w:t>/</w:t>
            </w:r>
          </w:p>
          <w:p w14:paraId="3B8B9AA0" w14:textId="77777777" w:rsidR="00700B65" w:rsidRPr="00B83F8F" w:rsidRDefault="00165D5A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Adequate</w:t>
            </w:r>
          </w:p>
        </w:tc>
      </w:tr>
      <w:tr w:rsidR="000D06E6" w:rsidRPr="00B83F8F" w14:paraId="709C7066" w14:textId="77777777" w:rsidTr="002E4C17">
        <w:tc>
          <w:tcPr>
            <w:tcW w:w="15134" w:type="dxa"/>
            <w:gridSpan w:val="5"/>
            <w:tcBorders>
              <w:left w:val="nil"/>
              <w:right w:val="nil"/>
            </w:tcBorders>
          </w:tcPr>
          <w:p w14:paraId="2671A38F" w14:textId="544E2409" w:rsidR="000D06E6" w:rsidRPr="00B83F8F" w:rsidRDefault="000D06E6" w:rsidP="0095384F">
            <w:pPr>
              <w:spacing w:before="60" w:after="60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6639C" w:rsidRPr="00B83F8F" w14:paraId="643A38E7" w14:textId="77777777" w:rsidTr="00DB4FBA">
        <w:tc>
          <w:tcPr>
            <w:tcW w:w="1838" w:type="dxa"/>
            <w:vMerge w:val="restart"/>
          </w:tcPr>
          <w:p w14:paraId="3F262AB2" w14:textId="77777777" w:rsidR="0086639C" w:rsidRDefault="0086639C" w:rsidP="0031333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7041788C" w14:textId="77777777" w:rsidR="0086639C" w:rsidRDefault="0086639C" w:rsidP="0031333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011630AB" w14:textId="77777777" w:rsidR="0086639C" w:rsidRDefault="0086639C" w:rsidP="0031333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3571286B" w14:textId="77777777" w:rsidR="0086639C" w:rsidRDefault="0086639C" w:rsidP="0031333D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14:paraId="3A99B579" w14:textId="77777777" w:rsidR="0086639C" w:rsidRDefault="0086639C" w:rsidP="0031333D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C90F5E3" w14:textId="334A0B21" w:rsidR="0086639C" w:rsidRPr="00B83F8F" w:rsidRDefault="0086639C" w:rsidP="0031333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EMPLOYEE(S)</w:t>
            </w:r>
          </w:p>
        </w:tc>
        <w:tc>
          <w:tcPr>
            <w:tcW w:w="2552" w:type="dxa"/>
          </w:tcPr>
          <w:p w14:paraId="65F1BE8D" w14:textId="76CB35CD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Verbal abuse - Clerk may be subjected to abuse over the phone or email</w:t>
            </w:r>
          </w:p>
        </w:tc>
        <w:tc>
          <w:tcPr>
            <w:tcW w:w="850" w:type="dxa"/>
          </w:tcPr>
          <w:p w14:paraId="06281898" w14:textId="77777777" w:rsidR="0086639C" w:rsidRPr="00B83F8F" w:rsidRDefault="0086639C" w:rsidP="00F62FC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  <w:p w14:paraId="4B442BE0" w14:textId="77777777" w:rsidR="0086639C" w:rsidRPr="00B83F8F" w:rsidRDefault="0086639C" w:rsidP="00F62FC6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077AC171" w14:textId="45724045" w:rsidR="0086639C" w:rsidRPr="00B83F8F" w:rsidRDefault="0086639C" w:rsidP="00F62FC6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222" w:type="dxa"/>
          </w:tcPr>
          <w:p w14:paraId="02891655" w14:textId="7A98D879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Clerk to report it to the Chair. Refer to Grievance policy.</w:t>
            </w:r>
          </w:p>
        </w:tc>
        <w:tc>
          <w:tcPr>
            <w:tcW w:w="1672" w:type="dxa"/>
          </w:tcPr>
          <w:p w14:paraId="36B1F614" w14:textId="2BB858D7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Ongoing</w:t>
            </w:r>
          </w:p>
        </w:tc>
      </w:tr>
      <w:tr w:rsidR="0086639C" w:rsidRPr="00B83F8F" w14:paraId="71415DBD" w14:textId="77777777" w:rsidTr="00DB4FBA">
        <w:tc>
          <w:tcPr>
            <w:tcW w:w="1838" w:type="dxa"/>
            <w:vMerge/>
          </w:tcPr>
          <w:p w14:paraId="28A5D561" w14:textId="6D9E7CB3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7CF7AD72" w14:textId="7422C587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Long term sickness of clerk</w:t>
            </w:r>
          </w:p>
        </w:tc>
        <w:tc>
          <w:tcPr>
            <w:tcW w:w="850" w:type="dxa"/>
          </w:tcPr>
          <w:p w14:paraId="44C5EBFE" w14:textId="77777777" w:rsidR="0086639C" w:rsidRPr="00B83F8F" w:rsidRDefault="0086639C" w:rsidP="00F62FC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6BDF5D89" w14:textId="77777777" w:rsidR="0086639C" w:rsidRDefault="0086639C" w:rsidP="00CB2AB0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 xml:space="preserve">A </w:t>
            </w:r>
            <w:r>
              <w:rPr>
                <w:rFonts w:asciiTheme="minorHAnsi" w:hAnsiTheme="minorHAnsi" w:cstheme="minorHAnsi"/>
                <w:szCs w:val="22"/>
              </w:rPr>
              <w:t>c</w:t>
            </w:r>
            <w:r w:rsidRPr="00B83F8F">
              <w:rPr>
                <w:rFonts w:asciiTheme="minorHAnsi" w:hAnsiTheme="minorHAnsi" w:cstheme="minorHAnsi"/>
                <w:szCs w:val="22"/>
              </w:rPr>
              <w:t xml:space="preserve">ouncillor in the absence of </w:t>
            </w:r>
            <w:r>
              <w:rPr>
                <w:rFonts w:asciiTheme="minorHAnsi" w:hAnsiTheme="minorHAnsi" w:cstheme="minorHAnsi"/>
                <w:szCs w:val="22"/>
              </w:rPr>
              <w:t>c</w:t>
            </w:r>
            <w:r w:rsidRPr="00B83F8F">
              <w:rPr>
                <w:rFonts w:asciiTheme="minorHAnsi" w:hAnsiTheme="minorHAnsi" w:cstheme="minorHAnsi"/>
                <w:szCs w:val="22"/>
              </w:rPr>
              <w:t>lerk would take minutes.  Councillors would carry out any necessary actions.</w:t>
            </w:r>
          </w:p>
          <w:p w14:paraId="77FB5998" w14:textId="06D54283" w:rsidR="0086639C" w:rsidRPr="00B83F8F" w:rsidRDefault="0086639C" w:rsidP="006415D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Temporary employment of a Locum Clerk.</w:t>
            </w:r>
          </w:p>
        </w:tc>
        <w:tc>
          <w:tcPr>
            <w:tcW w:w="1672" w:type="dxa"/>
          </w:tcPr>
          <w:p w14:paraId="00A912C2" w14:textId="76395D64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Adequate</w:t>
            </w:r>
          </w:p>
        </w:tc>
      </w:tr>
      <w:tr w:rsidR="0086639C" w:rsidRPr="00B83F8F" w14:paraId="3CE61286" w14:textId="77777777" w:rsidTr="00DB4FBA">
        <w:tc>
          <w:tcPr>
            <w:tcW w:w="1838" w:type="dxa"/>
            <w:vMerge/>
          </w:tcPr>
          <w:p w14:paraId="73B5FD84" w14:textId="20CEBB43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27CB9EE0" w14:textId="2DB13AB9" w:rsidR="0086639C" w:rsidRPr="00B83F8F" w:rsidRDefault="0086639C" w:rsidP="006415D9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Unexpected or tragic circumstances</w:t>
            </w:r>
          </w:p>
        </w:tc>
        <w:tc>
          <w:tcPr>
            <w:tcW w:w="850" w:type="dxa"/>
          </w:tcPr>
          <w:p w14:paraId="499ABCD5" w14:textId="77777777" w:rsidR="0086639C" w:rsidRPr="00B83F8F" w:rsidRDefault="0086639C" w:rsidP="00F62FC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504B1FD4" w14:textId="3FF016EA" w:rsidR="0086639C" w:rsidRPr="00B83F8F" w:rsidRDefault="0086639C" w:rsidP="006415D9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 xml:space="preserve">All documents, laptop and printer are held at </w:t>
            </w:r>
            <w:r>
              <w:rPr>
                <w:rFonts w:asciiTheme="minorHAnsi" w:hAnsiTheme="minorHAnsi" w:cstheme="minorHAnsi"/>
                <w:szCs w:val="22"/>
              </w:rPr>
              <w:t>c</w:t>
            </w:r>
            <w:r w:rsidRPr="00B83F8F">
              <w:rPr>
                <w:rFonts w:asciiTheme="minorHAnsi" w:hAnsiTheme="minorHAnsi" w:cstheme="minorHAnsi"/>
                <w:szCs w:val="22"/>
              </w:rPr>
              <w:t xml:space="preserve">lerk’s home.  Chair has a sealed envelope which contains </w:t>
            </w:r>
            <w:r>
              <w:rPr>
                <w:rFonts w:asciiTheme="minorHAnsi" w:hAnsiTheme="minorHAnsi" w:cstheme="minorHAnsi"/>
                <w:szCs w:val="22"/>
              </w:rPr>
              <w:t>c</w:t>
            </w:r>
            <w:r w:rsidRPr="00B83F8F">
              <w:rPr>
                <w:rFonts w:asciiTheme="minorHAnsi" w:hAnsiTheme="minorHAnsi" w:cstheme="minorHAnsi"/>
                <w:szCs w:val="22"/>
              </w:rPr>
              <w:t>ouncil passwords.</w:t>
            </w:r>
          </w:p>
        </w:tc>
        <w:tc>
          <w:tcPr>
            <w:tcW w:w="1672" w:type="dxa"/>
          </w:tcPr>
          <w:p w14:paraId="6D10E9CB" w14:textId="77777777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Annually</w:t>
            </w:r>
          </w:p>
        </w:tc>
      </w:tr>
      <w:tr w:rsidR="0086639C" w:rsidRPr="00B83F8F" w14:paraId="3D59C013" w14:textId="77777777" w:rsidTr="00DB4FBA">
        <w:tc>
          <w:tcPr>
            <w:tcW w:w="1838" w:type="dxa"/>
            <w:vMerge/>
          </w:tcPr>
          <w:p w14:paraId="3EF8CBAA" w14:textId="77777777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69AA1F7B" w14:textId="660D4748" w:rsidR="0086639C" w:rsidRPr="00B83F8F" w:rsidRDefault="0086639C" w:rsidP="006415D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Travelling alone</w:t>
            </w:r>
          </w:p>
        </w:tc>
        <w:tc>
          <w:tcPr>
            <w:tcW w:w="850" w:type="dxa"/>
          </w:tcPr>
          <w:p w14:paraId="3E86B303" w14:textId="2674882C" w:rsidR="0086639C" w:rsidRPr="00B83F8F" w:rsidRDefault="0086639C" w:rsidP="00F62FC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M</w:t>
            </w:r>
          </w:p>
        </w:tc>
        <w:tc>
          <w:tcPr>
            <w:tcW w:w="8222" w:type="dxa"/>
          </w:tcPr>
          <w:p w14:paraId="05F3D93E" w14:textId="499DE1B9" w:rsidR="0086639C" w:rsidRDefault="0086639C" w:rsidP="006415D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Clerk is to ensure mode of transport is safe and suitable to travel. </w:t>
            </w:r>
          </w:p>
          <w:p w14:paraId="3C17D25B" w14:textId="77777777" w:rsidR="0086639C" w:rsidRDefault="0086639C" w:rsidP="006415D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Regularly check vehicle for sufficient fuel, screen wash, tyre pressure and warm blankets in the event of a breakdown.</w:t>
            </w:r>
          </w:p>
          <w:p w14:paraId="508E4132" w14:textId="71B1F799" w:rsidR="0086639C" w:rsidRPr="00B83F8F" w:rsidRDefault="0086639C" w:rsidP="006415D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Mobile phone has sufficient battery.</w:t>
            </w:r>
          </w:p>
        </w:tc>
        <w:tc>
          <w:tcPr>
            <w:tcW w:w="1672" w:type="dxa"/>
          </w:tcPr>
          <w:p w14:paraId="7C680376" w14:textId="77777777" w:rsidR="0086639C" w:rsidRPr="00B83F8F" w:rsidRDefault="0086639C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D71B9" w:rsidRPr="00B83F8F" w14:paraId="05494D1D" w14:textId="77777777" w:rsidTr="00DB4FBA">
        <w:tc>
          <w:tcPr>
            <w:tcW w:w="1838" w:type="dxa"/>
            <w:vMerge w:val="restart"/>
          </w:tcPr>
          <w:p w14:paraId="20629CE6" w14:textId="77777777" w:rsidR="004D71B9" w:rsidRDefault="004D71B9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1DC5D611" w14:textId="77777777" w:rsidR="004D71B9" w:rsidRDefault="004D71B9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44C88DB2" w14:textId="77777777" w:rsidR="004D71B9" w:rsidRDefault="004D71B9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6161693B" w14:textId="44CE98CB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b/>
                <w:szCs w:val="22"/>
              </w:rPr>
              <w:t>RISKS WITHIN THE WORKING ENVIRONMENT</w:t>
            </w:r>
          </w:p>
        </w:tc>
        <w:tc>
          <w:tcPr>
            <w:tcW w:w="2552" w:type="dxa"/>
          </w:tcPr>
          <w:p w14:paraId="3388DCD0" w14:textId="77777777" w:rsidR="004D71B9" w:rsidRPr="00B83F8F" w:rsidRDefault="004D71B9" w:rsidP="00110A6D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Injury or harm from misuse, prolonged use</w:t>
            </w:r>
          </w:p>
          <w:p w14:paraId="710EF25E" w14:textId="35F2AEB1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" w:type="dxa"/>
          </w:tcPr>
          <w:p w14:paraId="6574FC9A" w14:textId="77777777" w:rsidR="004D71B9" w:rsidRPr="00B83F8F" w:rsidRDefault="004D71B9" w:rsidP="00F62FC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53F1A698" w14:textId="77777777" w:rsidR="004D71B9" w:rsidRPr="00B83F8F" w:rsidRDefault="004D71B9" w:rsidP="00D07211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Clerk is aware of best practice whilst using the laptop; the need to take regular breaks, posture and position of screen.</w:t>
            </w:r>
          </w:p>
          <w:p w14:paraId="540B94E8" w14:textId="4D1A04F4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672" w:type="dxa"/>
          </w:tcPr>
          <w:p w14:paraId="5B5C76E0" w14:textId="663F9373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Ongoing</w:t>
            </w:r>
          </w:p>
        </w:tc>
      </w:tr>
      <w:tr w:rsidR="004D71B9" w:rsidRPr="00B83F8F" w14:paraId="3EDEF53E" w14:textId="77777777" w:rsidTr="00DB4FBA">
        <w:tc>
          <w:tcPr>
            <w:tcW w:w="1838" w:type="dxa"/>
            <w:vMerge/>
          </w:tcPr>
          <w:p w14:paraId="68200DED" w14:textId="6716D28F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103A47ED" w14:textId="3E7FAB6E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Malfunctioning and causing harm</w:t>
            </w:r>
          </w:p>
        </w:tc>
        <w:tc>
          <w:tcPr>
            <w:tcW w:w="850" w:type="dxa"/>
          </w:tcPr>
          <w:p w14:paraId="632EEC17" w14:textId="329B8704" w:rsidR="004D71B9" w:rsidRPr="00B83F8F" w:rsidRDefault="004D71B9" w:rsidP="004C21FE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4ADED0C5" w14:textId="32B41673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Clerk checks equipment regularly for defects and ensures equipment is used following recommended guidelines.</w:t>
            </w:r>
          </w:p>
        </w:tc>
        <w:tc>
          <w:tcPr>
            <w:tcW w:w="1672" w:type="dxa"/>
          </w:tcPr>
          <w:p w14:paraId="2B38D8B9" w14:textId="47915EC0" w:rsidR="004D71B9" w:rsidRPr="00B83F8F" w:rsidRDefault="004D71B9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Ongoing</w:t>
            </w:r>
          </w:p>
        </w:tc>
      </w:tr>
      <w:tr w:rsidR="004D71B9" w:rsidRPr="00B83F8F" w14:paraId="791F88F7" w14:textId="77777777" w:rsidTr="00DB4FBA">
        <w:tc>
          <w:tcPr>
            <w:tcW w:w="1838" w:type="dxa"/>
            <w:vMerge/>
          </w:tcPr>
          <w:p w14:paraId="0A7322AB" w14:textId="1656A789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3C4EA7D4" w14:textId="13AF8CD0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Risk of harm from fire</w:t>
            </w:r>
          </w:p>
        </w:tc>
        <w:tc>
          <w:tcPr>
            <w:tcW w:w="850" w:type="dxa"/>
          </w:tcPr>
          <w:p w14:paraId="30895731" w14:textId="77777777" w:rsidR="004D71B9" w:rsidRPr="00B83F8F" w:rsidRDefault="004D71B9" w:rsidP="0080149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1FE2D136" w14:textId="6F5DC92E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 xml:space="preserve">Smoke detectors installed in </w:t>
            </w:r>
            <w:r>
              <w:rPr>
                <w:rFonts w:asciiTheme="minorHAnsi" w:hAnsiTheme="minorHAnsi" w:cstheme="minorHAnsi"/>
                <w:szCs w:val="22"/>
              </w:rPr>
              <w:t>c</w:t>
            </w:r>
            <w:r w:rsidRPr="00B83F8F">
              <w:rPr>
                <w:rFonts w:asciiTheme="minorHAnsi" w:hAnsiTheme="minorHAnsi" w:cstheme="minorHAnsi"/>
                <w:szCs w:val="22"/>
              </w:rPr>
              <w:t>lerk’s home.  Paper stored away from electrical appliances.</w:t>
            </w:r>
          </w:p>
        </w:tc>
        <w:tc>
          <w:tcPr>
            <w:tcW w:w="1672" w:type="dxa"/>
          </w:tcPr>
          <w:p w14:paraId="5B80D95C" w14:textId="77777777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Ongoing</w:t>
            </w:r>
          </w:p>
        </w:tc>
      </w:tr>
      <w:tr w:rsidR="004D71B9" w:rsidRPr="00B83F8F" w14:paraId="2E225079" w14:textId="77777777" w:rsidTr="00DB4FBA">
        <w:tc>
          <w:tcPr>
            <w:tcW w:w="1838" w:type="dxa"/>
            <w:vMerge/>
          </w:tcPr>
          <w:p w14:paraId="49D6772C" w14:textId="00F413ED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43A6AE2C" w14:textId="310795BF" w:rsidR="004D71B9" w:rsidRPr="001D0223" w:rsidRDefault="004D71B9" w:rsidP="00801497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Risk of tripping</w:t>
            </w:r>
          </w:p>
        </w:tc>
        <w:tc>
          <w:tcPr>
            <w:tcW w:w="850" w:type="dxa"/>
          </w:tcPr>
          <w:p w14:paraId="6C74A9FE" w14:textId="6E09A50B" w:rsidR="004D71B9" w:rsidRPr="00B83F8F" w:rsidRDefault="004D71B9" w:rsidP="0080149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M</w:t>
            </w:r>
          </w:p>
        </w:tc>
        <w:tc>
          <w:tcPr>
            <w:tcW w:w="8222" w:type="dxa"/>
          </w:tcPr>
          <w:p w14:paraId="52AA7793" w14:textId="39273DAA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Clerk ensures working environment is clutter free and access is clear.</w:t>
            </w:r>
          </w:p>
        </w:tc>
        <w:tc>
          <w:tcPr>
            <w:tcW w:w="1672" w:type="dxa"/>
          </w:tcPr>
          <w:p w14:paraId="70BA1771" w14:textId="77777777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Ongoing</w:t>
            </w:r>
          </w:p>
        </w:tc>
      </w:tr>
      <w:tr w:rsidR="004D71B9" w:rsidRPr="00B83F8F" w14:paraId="44A5B382" w14:textId="77777777" w:rsidTr="00DB4FBA">
        <w:tc>
          <w:tcPr>
            <w:tcW w:w="1838" w:type="dxa"/>
            <w:vMerge/>
          </w:tcPr>
          <w:p w14:paraId="76D8598C" w14:textId="77777777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64F03769" w14:textId="2A71A5E6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Faulty Equipment</w:t>
            </w:r>
          </w:p>
        </w:tc>
        <w:tc>
          <w:tcPr>
            <w:tcW w:w="850" w:type="dxa"/>
          </w:tcPr>
          <w:p w14:paraId="6E8A922E" w14:textId="64F631E8" w:rsidR="004D71B9" w:rsidRDefault="004D71B9" w:rsidP="0080149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M</w:t>
            </w:r>
          </w:p>
        </w:tc>
        <w:tc>
          <w:tcPr>
            <w:tcW w:w="8222" w:type="dxa"/>
          </w:tcPr>
          <w:p w14:paraId="509372CF" w14:textId="77777777" w:rsidR="004D71B9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Clerk to maintain council equipment to a high standard.</w:t>
            </w:r>
          </w:p>
          <w:p w14:paraId="5516E326" w14:textId="6DF48353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Inform the council as soon as possible of any faulty equipment and cease use.</w:t>
            </w:r>
          </w:p>
        </w:tc>
        <w:tc>
          <w:tcPr>
            <w:tcW w:w="1672" w:type="dxa"/>
          </w:tcPr>
          <w:p w14:paraId="6A150D22" w14:textId="333B4EFE" w:rsidR="004D71B9" w:rsidRPr="00B83F8F" w:rsidRDefault="004D71B9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Ongoing</w:t>
            </w:r>
          </w:p>
        </w:tc>
      </w:tr>
      <w:tr w:rsidR="00FD307E" w:rsidRPr="00B83F8F" w14:paraId="68658BA1" w14:textId="77777777" w:rsidTr="00DB4FBA">
        <w:tc>
          <w:tcPr>
            <w:tcW w:w="1838" w:type="dxa"/>
            <w:vMerge w:val="restart"/>
          </w:tcPr>
          <w:p w14:paraId="1528E361" w14:textId="77777777" w:rsidR="00FD307E" w:rsidRDefault="00FD307E" w:rsidP="00801497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  <w:p w14:paraId="29725BF9" w14:textId="77777777" w:rsidR="00FD307E" w:rsidRDefault="00FD307E" w:rsidP="00801497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  <w:p w14:paraId="47D9F492" w14:textId="77777777" w:rsidR="00FD307E" w:rsidRDefault="00FD307E" w:rsidP="00801497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  <w:p w14:paraId="757606B3" w14:textId="233F20CC" w:rsidR="00FD307E" w:rsidRPr="00FD307E" w:rsidRDefault="00FD307E" w:rsidP="00801497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FD307E">
              <w:rPr>
                <w:rFonts w:asciiTheme="minorHAnsi" w:hAnsiTheme="minorHAnsi" w:cstheme="minorHAnsi"/>
                <w:b/>
                <w:bCs/>
                <w:szCs w:val="22"/>
              </w:rPr>
              <w:t>LINE MANAGER RESPONSIBILITY</w:t>
            </w:r>
          </w:p>
        </w:tc>
        <w:tc>
          <w:tcPr>
            <w:tcW w:w="2552" w:type="dxa"/>
          </w:tcPr>
          <w:p w14:paraId="4BEBEB93" w14:textId="29FDAEF0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Worker is competent to work alone</w:t>
            </w:r>
          </w:p>
        </w:tc>
        <w:tc>
          <w:tcPr>
            <w:tcW w:w="850" w:type="dxa"/>
          </w:tcPr>
          <w:p w14:paraId="34B94BA2" w14:textId="77777777" w:rsidR="00FD307E" w:rsidRPr="00B83F8F" w:rsidRDefault="00FD307E" w:rsidP="0080149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4397488A" w14:textId="15FD9018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Good working relationship with the clerk.</w:t>
            </w:r>
          </w:p>
        </w:tc>
        <w:tc>
          <w:tcPr>
            <w:tcW w:w="1672" w:type="dxa"/>
          </w:tcPr>
          <w:p w14:paraId="1DC6A2F0" w14:textId="77777777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Ongoing</w:t>
            </w:r>
          </w:p>
        </w:tc>
      </w:tr>
      <w:tr w:rsidR="00FD307E" w:rsidRPr="00B83F8F" w14:paraId="7462EB49" w14:textId="77777777" w:rsidTr="00DB4FBA">
        <w:tc>
          <w:tcPr>
            <w:tcW w:w="1838" w:type="dxa"/>
            <w:vMerge/>
          </w:tcPr>
          <w:p w14:paraId="1AAA9368" w14:textId="26F0D1F3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1CE5B02F" w14:textId="1D81B2BC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Unable to contact the clerk</w:t>
            </w:r>
          </w:p>
        </w:tc>
        <w:tc>
          <w:tcPr>
            <w:tcW w:w="850" w:type="dxa"/>
          </w:tcPr>
          <w:p w14:paraId="32A4C5C7" w14:textId="77777777" w:rsidR="00FD307E" w:rsidRPr="00B83F8F" w:rsidRDefault="00FD307E" w:rsidP="0080149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764440CD" w14:textId="368EEAC7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Must raise the alarm. Refer to the Lone Home </w:t>
            </w:r>
            <w:r w:rsidR="00DB4FBA">
              <w:rPr>
                <w:rFonts w:asciiTheme="minorHAnsi" w:hAnsiTheme="minorHAnsi" w:cstheme="minorHAnsi"/>
                <w:szCs w:val="22"/>
              </w:rPr>
              <w:t>Emergency Contact Scheme</w:t>
            </w:r>
            <w:r>
              <w:rPr>
                <w:rFonts w:asciiTheme="minorHAnsi" w:hAnsiTheme="minorHAnsi" w:cstheme="minorHAnsi"/>
                <w:szCs w:val="22"/>
              </w:rPr>
              <w:t xml:space="preserve"> Form.</w:t>
            </w:r>
          </w:p>
        </w:tc>
        <w:tc>
          <w:tcPr>
            <w:tcW w:w="1672" w:type="dxa"/>
          </w:tcPr>
          <w:p w14:paraId="3376ECB0" w14:textId="35E5D3E8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Adequate</w:t>
            </w:r>
          </w:p>
        </w:tc>
      </w:tr>
      <w:tr w:rsidR="00FD307E" w:rsidRPr="00B83F8F" w14:paraId="737A51CA" w14:textId="77777777" w:rsidTr="00DB4FBA">
        <w:tc>
          <w:tcPr>
            <w:tcW w:w="1838" w:type="dxa"/>
            <w:vMerge/>
          </w:tcPr>
          <w:p w14:paraId="11E93713" w14:textId="15A73DA5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3AF28894" w14:textId="7E3CE0FA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Clerk does not return home following meetings</w:t>
            </w:r>
          </w:p>
        </w:tc>
        <w:tc>
          <w:tcPr>
            <w:tcW w:w="850" w:type="dxa"/>
          </w:tcPr>
          <w:p w14:paraId="056E63D8" w14:textId="2A248853" w:rsidR="00FD307E" w:rsidRPr="00B83F8F" w:rsidRDefault="00FD307E" w:rsidP="0080149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76F91348" w14:textId="7B793CF0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Must raise the alarm. Refer to the Lone Home </w:t>
            </w:r>
            <w:r w:rsidR="00DB4FBA">
              <w:rPr>
                <w:rFonts w:asciiTheme="minorHAnsi" w:hAnsiTheme="minorHAnsi" w:cstheme="minorHAnsi"/>
                <w:szCs w:val="22"/>
              </w:rPr>
              <w:t>Emergency Contact Scheme</w:t>
            </w:r>
            <w:r>
              <w:rPr>
                <w:rFonts w:asciiTheme="minorHAnsi" w:hAnsiTheme="minorHAnsi" w:cstheme="minorHAnsi"/>
                <w:szCs w:val="22"/>
              </w:rPr>
              <w:t xml:space="preserve"> Form.</w:t>
            </w:r>
          </w:p>
        </w:tc>
        <w:tc>
          <w:tcPr>
            <w:tcW w:w="1672" w:type="dxa"/>
          </w:tcPr>
          <w:p w14:paraId="4C65ABBD" w14:textId="05AFE57C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Adequate</w:t>
            </w:r>
          </w:p>
        </w:tc>
      </w:tr>
      <w:tr w:rsidR="00FD307E" w:rsidRPr="00B83F8F" w14:paraId="79B00353" w14:textId="77777777" w:rsidTr="00DB4FBA">
        <w:tc>
          <w:tcPr>
            <w:tcW w:w="1838" w:type="dxa"/>
            <w:vMerge/>
          </w:tcPr>
          <w:p w14:paraId="36A0B44F" w14:textId="04DEAEA5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552" w:type="dxa"/>
          </w:tcPr>
          <w:p w14:paraId="4E321357" w14:textId="52B3A76B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Ensure employee(s) are aware of the Lone Home Worker policy</w:t>
            </w:r>
          </w:p>
        </w:tc>
        <w:tc>
          <w:tcPr>
            <w:tcW w:w="850" w:type="dxa"/>
          </w:tcPr>
          <w:p w14:paraId="721CC5DF" w14:textId="77777777" w:rsidR="00FD307E" w:rsidRPr="00B83F8F" w:rsidRDefault="00FD307E" w:rsidP="00801497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B83F8F">
              <w:rPr>
                <w:rFonts w:asciiTheme="minorHAnsi" w:hAnsiTheme="minorHAnsi" w:cstheme="minorHAnsi"/>
                <w:szCs w:val="22"/>
              </w:rPr>
              <w:t>L</w:t>
            </w:r>
          </w:p>
        </w:tc>
        <w:tc>
          <w:tcPr>
            <w:tcW w:w="8222" w:type="dxa"/>
          </w:tcPr>
          <w:p w14:paraId="54DFF0F9" w14:textId="4BCC6EB9" w:rsidR="00FD307E" w:rsidRPr="00B83F8F" w:rsidRDefault="00FD307E" w:rsidP="0080149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Provide a copy of the policy as part of induction.</w:t>
            </w:r>
          </w:p>
        </w:tc>
        <w:tc>
          <w:tcPr>
            <w:tcW w:w="1672" w:type="dxa"/>
          </w:tcPr>
          <w:p w14:paraId="2E2C6F21" w14:textId="4A50E4B8" w:rsidR="00FD307E" w:rsidRPr="00F843B8" w:rsidRDefault="00FD307E" w:rsidP="00801497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Adequate</w:t>
            </w:r>
          </w:p>
        </w:tc>
      </w:tr>
    </w:tbl>
    <w:p w14:paraId="1BEA3560" w14:textId="77777777" w:rsidR="001714B2" w:rsidRPr="00B83F8F" w:rsidRDefault="001714B2" w:rsidP="001714B2">
      <w:pPr>
        <w:rPr>
          <w:rFonts w:asciiTheme="minorHAnsi" w:hAnsiTheme="minorHAnsi" w:cstheme="minorHAnsi"/>
          <w:sz w:val="22"/>
          <w:szCs w:val="22"/>
        </w:rPr>
      </w:pPr>
    </w:p>
    <w:sectPr w:rsidR="001714B2" w:rsidRPr="00B83F8F" w:rsidSect="002E4C17">
      <w:footerReference w:type="default" r:id="rId7"/>
      <w:pgSz w:w="16838" w:h="11906" w:orient="landscape"/>
      <w:pgMar w:top="284" w:right="962" w:bottom="340" w:left="851" w:header="709" w:footer="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A212F" w14:textId="77777777" w:rsidR="00647917" w:rsidRDefault="00647917" w:rsidP="001A0468">
      <w:r>
        <w:separator/>
      </w:r>
    </w:p>
  </w:endnote>
  <w:endnote w:type="continuationSeparator" w:id="0">
    <w:p w14:paraId="7AE51E20" w14:textId="77777777" w:rsidR="00647917" w:rsidRDefault="00647917" w:rsidP="001A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3217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4588EF6" w14:textId="49F398B1" w:rsidR="00B83F8F" w:rsidRDefault="00B83F8F">
            <w:pPr>
              <w:pStyle w:val="Footer"/>
              <w:jc w:val="right"/>
            </w:pPr>
            <w:r w:rsidRPr="00B83F8F">
              <w:rPr>
                <w:rFonts w:asciiTheme="minorHAnsi" w:hAnsiTheme="minorHAnsi" w:cstheme="minorHAnsi"/>
                <w:sz w:val="22"/>
                <w:szCs w:val="18"/>
              </w:rPr>
              <w:t xml:space="preserve">Page </w:t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instrText xml:space="preserve"> PAGE </w:instrText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B83F8F">
              <w:rPr>
                <w:rFonts w:asciiTheme="minorHAnsi" w:hAnsiTheme="minorHAnsi" w:cstheme="minorHAnsi"/>
                <w:b/>
                <w:bCs/>
                <w:noProof/>
                <w:sz w:val="22"/>
                <w:szCs w:val="18"/>
              </w:rPr>
              <w:t>2</w:t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B83F8F">
              <w:rPr>
                <w:rFonts w:asciiTheme="minorHAnsi" w:hAnsiTheme="minorHAnsi" w:cstheme="minorHAnsi"/>
                <w:sz w:val="22"/>
                <w:szCs w:val="18"/>
              </w:rPr>
              <w:t xml:space="preserve"> of </w:t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instrText xml:space="preserve"> NUMPAGES  </w:instrText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B83F8F">
              <w:rPr>
                <w:rFonts w:asciiTheme="minorHAnsi" w:hAnsiTheme="minorHAnsi" w:cstheme="minorHAnsi"/>
                <w:b/>
                <w:bCs/>
                <w:noProof/>
                <w:sz w:val="22"/>
                <w:szCs w:val="18"/>
              </w:rPr>
              <w:t>2</w:t>
            </w:r>
            <w:r w:rsidRPr="00B83F8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F66BF27" w14:textId="77777777" w:rsidR="002E4C17" w:rsidRPr="0038253E" w:rsidRDefault="002E4C17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E4C7A" w14:textId="77777777" w:rsidR="00647917" w:rsidRDefault="00647917" w:rsidP="001A0468">
      <w:r>
        <w:separator/>
      </w:r>
    </w:p>
  </w:footnote>
  <w:footnote w:type="continuationSeparator" w:id="0">
    <w:p w14:paraId="27333579" w14:textId="77777777" w:rsidR="00647917" w:rsidRDefault="00647917" w:rsidP="001A04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68"/>
    <w:rsid w:val="00010EAF"/>
    <w:rsid w:val="00014795"/>
    <w:rsid w:val="00017BD1"/>
    <w:rsid w:val="0003099D"/>
    <w:rsid w:val="00034D43"/>
    <w:rsid w:val="00053A9A"/>
    <w:rsid w:val="000660CA"/>
    <w:rsid w:val="0009204A"/>
    <w:rsid w:val="000A0DC4"/>
    <w:rsid w:val="000A25E4"/>
    <w:rsid w:val="000B469F"/>
    <w:rsid w:val="000B5234"/>
    <w:rsid w:val="000D0572"/>
    <w:rsid w:val="000D06E6"/>
    <w:rsid w:val="001077D7"/>
    <w:rsid w:val="00110A6D"/>
    <w:rsid w:val="00126134"/>
    <w:rsid w:val="001366E7"/>
    <w:rsid w:val="00153654"/>
    <w:rsid w:val="00156D0A"/>
    <w:rsid w:val="00163999"/>
    <w:rsid w:val="00165D5A"/>
    <w:rsid w:val="001714B2"/>
    <w:rsid w:val="001A0468"/>
    <w:rsid w:val="001A0977"/>
    <w:rsid w:val="001D0223"/>
    <w:rsid w:val="001D5E17"/>
    <w:rsid w:val="001D61E8"/>
    <w:rsid w:val="001E695D"/>
    <w:rsid w:val="001F2F61"/>
    <w:rsid w:val="002331E0"/>
    <w:rsid w:val="00272015"/>
    <w:rsid w:val="00276CC8"/>
    <w:rsid w:val="002E114A"/>
    <w:rsid w:val="002E4C17"/>
    <w:rsid w:val="0031333D"/>
    <w:rsid w:val="00342AC7"/>
    <w:rsid w:val="00355B1D"/>
    <w:rsid w:val="003607A4"/>
    <w:rsid w:val="0038253E"/>
    <w:rsid w:val="003975EF"/>
    <w:rsid w:val="003B05DB"/>
    <w:rsid w:val="003B78B2"/>
    <w:rsid w:val="003C3490"/>
    <w:rsid w:val="003D26B6"/>
    <w:rsid w:val="003E62B7"/>
    <w:rsid w:val="003F2BB9"/>
    <w:rsid w:val="003F3248"/>
    <w:rsid w:val="003F429B"/>
    <w:rsid w:val="00424F11"/>
    <w:rsid w:val="004268D7"/>
    <w:rsid w:val="004621A9"/>
    <w:rsid w:val="00472BE6"/>
    <w:rsid w:val="004736DF"/>
    <w:rsid w:val="004A0728"/>
    <w:rsid w:val="004A1A03"/>
    <w:rsid w:val="004B70CB"/>
    <w:rsid w:val="004B79E5"/>
    <w:rsid w:val="004C21FE"/>
    <w:rsid w:val="004D71B9"/>
    <w:rsid w:val="004F2CBD"/>
    <w:rsid w:val="0051307A"/>
    <w:rsid w:val="00522759"/>
    <w:rsid w:val="00526E9E"/>
    <w:rsid w:val="005307B7"/>
    <w:rsid w:val="00530C5F"/>
    <w:rsid w:val="00561219"/>
    <w:rsid w:val="00585322"/>
    <w:rsid w:val="005933DE"/>
    <w:rsid w:val="00596571"/>
    <w:rsid w:val="005A0712"/>
    <w:rsid w:val="005C055C"/>
    <w:rsid w:val="005C0CC9"/>
    <w:rsid w:val="005D5B23"/>
    <w:rsid w:val="005E02E7"/>
    <w:rsid w:val="006138EE"/>
    <w:rsid w:val="0062132F"/>
    <w:rsid w:val="006347B6"/>
    <w:rsid w:val="006415D9"/>
    <w:rsid w:val="00647917"/>
    <w:rsid w:val="006511C9"/>
    <w:rsid w:val="006645B7"/>
    <w:rsid w:val="00665416"/>
    <w:rsid w:val="00672757"/>
    <w:rsid w:val="00694E8B"/>
    <w:rsid w:val="006D0AE0"/>
    <w:rsid w:val="006D42BA"/>
    <w:rsid w:val="006D6C02"/>
    <w:rsid w:val="006F3AE1"/>
    <w:rsid w:val="006F3DFF"/>
    <w:rsid w:val="00700B65"/>
    <w:rsid w:val="00781899"/>
    <w:rsid w:val="00792829"/>
    <w:rsid w:val="007967C8"/>
    <w:rsid w:val="007A5A07"/>
    <w:rsid w:val="007A69C4"/>
    <w:rsid w:val="007C6B4D"/>
    <w:rsid w:val="007E2CF2"/>
    <w:rsid w:val="007F0490"/>
    <w:rsid w:val="007F79FB"/>
    <w:rsid w:val="00801497"/>
    <w:rsid w:val="00806222"/>
    <w:rsid w:val="00851152"/>
    <w:rsid w:val="0086059B"/>
    <w:rsid w:val="0086639C"/>
    <w:rsid w:val="00893814"/>
    <w:rsid w:val="008B0D36"/>
    <w:rsid w:val="008E7794"/>
    <w:rsid w:val="008F068E"/>
    <w:rsid w:val="008F5024"/>
    <w:rsid w:val="008F758D"/>
    <w:rsid w:val="009355BA"/>
    <w:rsid w:val="009432B2"/>
    <w:rsid w:val="0095384F"/>
    <w:rsid w:val="009700BD"/>
    <w:rsid w:val="00973432"/>
    <w:rsid w:val="00975F86"/>
    <w:rsid w:val="00985039"/>
    <w:rsid w:val="009A09AC"/>
    <w:rsid w:val="009B43D6"/>
    <w:rsid w:val="009D4D7D"/>
    <w:rsid w:val="009E7DE9"/>
    <w:rsid w:val="00A50A8B"/>
    <w:rsid w:val="00A65893"/>
    <w:rsid w:val="00A769CE"/>
    <w:rsid w:val="00A8412F"/>
    <w:rsid w:val="00AB1924"/>
    <w:rsid w:val="00AB1984"/>
    <w:rsid w:val="00AC1448"/>
    <w:rsid w:val="00B12477"/>
    <w:rsid w:val="00B43679"/>
    <w:rsid w:val="00B64154"/>
    <w:rsid w:val="00B80EA6"/>
    <w:rsid w:val="00B83DEA"/>
    <w:rsid w:val="00B83F8F"/>
    <w:rsid w:val="00BB1C1F"/>
    <w:rsid w:val="00BC1199"/>
    <w:rsid w:val="00BC2A78"/>
    <w:rsid w:val="00BC2F7E"/>
    <w:rsid w:val="00C33460"/>
    <w:rsid w:val="00C505F2"/>
    <w:rsid w:val="00C50697"/>
    <w:rsid w:val="00C541D1"/>
    <w:rsid w:val="00CB2AB0"/>
    <w:rsid w:val="00D048DB"/>
    <w:rsid w:val="00D07211"/>
    <w:rsid w:val="00D102C9"/>
    <w:rsid w:val="00D23C9A"/>
    <w:rsid w:val="00D31A93"/>
    <w:rsid w:val="00D34FF9"/>
    <w:rsid w:val="00D3673A"/>
    <w:rsid w:val="00D70596"/>
    <w:rsid w:val="00D82727"/>
    <w:rsid w:val="00DA73D6"/>
    <w:rsid w:val="00DB4FBA"/>
    <w:rsid w:val="00DF341F"/>
    <w:rsid w:val="00E31174"/>
    <w:rsid w:val="00E32581"/>
    <w:rsid w:val="00E65BE4"/>
    <w:rsid w:val="00E73172"/>
    <w:rsid w:val="00E7723E"/>
    <w:rsid w:val="00E85F86"/>
    <w:rsid w:val="00E864B2"/>
    <w:rsid w:val="00EA0BF8"/>
    <w:rsid w:val="00EA39A4"/>
    <w:rsid w:val="00EA5D12"/>
    <w:rsid w:val="00EB4D6D"/>
    <w:rsid w:val="00EB79B3"/>
    <w:rsid w:val="00ED0FC3"/>
    <w:rsid w:val="00EE69EB"/>
    <w:rsid w:val="00EF1C78"/>
    <w:rsid w:val="00F00956"/>
    <w:rsid w:val="00F053B0"/>
    <w:rsid w:val="00F2725C"/>
    <w:rsid w:val="00F3687A"/>
    <w:rsid w:val="00F41473"/>
    <w:rsid w:val="00F425F5"/>
    <w:rsid w:val="00F46FC3"/>
    <w:rsid w:val="00F47DB4"/>
    <w:rsid w:val="00F579EC"/>
    <w:rsid w:val="00F6283C"/>
    <w:rsid w:val="00F62FC6"/>
    <w:rsid w:val="00F802BF"/>
    <w:rsid w:val="00F843B8"/>
    <w:rsid w:val="00F963F8"/>
    <w:rsid w:val="00FA467C"/>
    <w:rsid w:val="00FD1438"/>
    <w:rsid w:val="00FD307E"/>
    <w:rsid w:val="00FE1CFE"/>
    <w:rsid w:val="00FE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08741"/>
  <w15:docId w15:val="{ED79D399-0C52-4B3A-80A5-4BC0A04E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4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4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46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A04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468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1A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0F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FC3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2C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CB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CB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CB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99EAB-EFEC-4489-9F4A-0CBB5DD46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Petersen</dc:creator>
  <cp:keywords/>
  <dc:description/>
  <cp:lastModifiedBy>Charlotte Rust Parish Clerk</cp:lastModifiedBy>
  <cp:revision>3</cp:revision>
  <cp:lastPrinted>2019-09-17T16:46:00Z</cp:lastPrinted>
  <dcterms:created xsi:type="dcterms:W3CDTF">2026-06-17T14:41:00Z</dcterms:created>
  <dcterms:modified xsi:type="dcterms:W3CDTF">2026-07-03T16:53:00Z</dcterms:modified>
</cp:coreProperties>
</file>