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6E1BB" w14:textId="671BBD28" w:rsidR="00B43679" w:rsidRPr="00B83F8F" w:rsidRDefault="003975EF" w:rsidP="00B43679">
      <w:pPr>
        <w:tabs>
          <w:tab w:val="left" w:pos="360"/>
        </w:tabs>
        <w:spacing w:after="160" w:line="259" w:lineRule="auto"/>
        <w:jc w:val="center"/>
        <w:rPr>
          <w:rFonts w:asciiTheme="minorHAnsi" w:eastAsiaTheme="minorHAnsi" w:hAnsiTheme="minorHAnsi" w:cstheme="minorHAnsi"/>
          <w:b/>
          <w:sz w:val="22"/>
          <w:szCs w:val="22"/>
          <w:u w:val="single"/>
        </w:rPr>
      </w:pPr>
      <w:bookmarkStart w:id="0" w:name="_Hlk9805214"/>
      <w:r>
        <w:rPr>
          <w:rFonts w:asciiTheme="minorHAnsi" w:eastAsiaTheme="minorHAnsi" w:hAnsiTheme="minorHAnsi" w:cstheme="minorHAnsi"/>
          <w:b/>
          <w:sz w:val="22"/>
          <w:szCs w:val="22"/>
          <w:u w:val="single"/>
        </w:rPr>
        <w:t>Surlingham</w:t>
      </w:r>
      <w:r w:rsidR="00B43679" w:rsidRPr="00B83F8F">
        <w:rPr>
          <w:rFonts w:asciiTheme="minorHAnsi" w:eastAsiaTheme="minorHAnsi" w:hAnsiTheme="minorHAnsi" w:cstheme="minorHAnsi"/>
          <w:b/>
          <w:sz w:val="22"/>
          <w:szCs w:val="22"/>
          <w:u w:val="single"/>
        </w:rPr>
        <w:t xml:space="preserve"> Parish Council</w:t>
      </w:r>
    </w:p>
    <w:p w14:paraId="34FAA704" w14:textId="309CA94F" w:rsidR="00BC2F7E" w:rsidRPr="00B83F8F" w:rsidRDefault="00530C5F" w:rsidP="00B83F8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Lone Home Worker Risk Assessment</w:t>
      </w:r>
    </w:p>
    <w:p w14:paraId="0EE61827" w14:textId="77777777" w:rsidR="004736DF" w:rsidRPr="00B83F8F" w:rsidRDefault="004736DF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93"/>
        <w:gridCol w:w="1984"/>
        <w:gridCol w:w="1985"/>
        <w:gridCol w:w="1392"/>
      </w:tblGrid>
      <w:tr w:rsidR="004736DF" w:rsidRPr="00B83F8F" w14:paraId="2B46C9BA" w14:textId="77777777" w:rsidTr="008F758D">
        <w:trPr>
          <w:jc w:val="center"/>
        </w:trPr>
        <w:tc>
          <w:tcPr>
            <w:tcW w:w="7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93F86" w14:textId="77777777" w:rsidR="004736DF" w:rsidRPr="00B83F8F" w:rsidRDefault="004736DF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83F8F">
              <w:rPr>
                <w:rFonts w:asciiTheme="minorHAnsi" w:hAnsiTheme="minorHAnsi" w:cstheme="minorHAnsi"/>
                <w:b/>
                <w:szCs w:val="22"/>
              </w:rPr>
              <w:t>Document Control</w:t>
            </w:r>
          </w:p>
        </w:tc>
      </w:tr>
      <w:tr w:rsidR="00B83F8F" w:rsidRPr="00B83F8F" w14:paraId="2D3A60E8" w14:textId="77777777" w:rsidTr="008F758D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5BA70" w14:textId="77777777" w:rsidR="00B83F8F" w:rsidRPr="00B83F8F" w:rsidRDefault="00B83F8F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B83F8F">
              <w:rPr>
                <w:rFonts w:asciiTheme="minorHAnsi" w:hAnsiTheme="minorHAnsi" w:cstheme="minorHAnsi"/>
                <w:bCs/>
                <w:szCs w:val="22"/>
              </w:rPr>
              <w:t>Adopted date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E3AAC" w14:textId="16E73807" w:rsidR="00B83F8F" w:rsidRPr="00B83F8F" w:rsidRDefault="003975EF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June</w:t>
            </w:r>
            <w:r w:rsidR="000A0DC4">
              <w:rPr>
                <w:rFonts w:asciiTheme="minorHAnsi" w:hAnsiTheme="minorHAnsi" w:cstheme="minorHAnsi"/>
                <w:bCs/>
                <w:szCs w:val="22"/>
              </w:rPr>
              <w:t xml:space="preserve"> 2025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509EA" w14:textId="628C5491" w:rsidR="00B83F8F" w:rsidRPr="00B83F8F" w:rsidRDefault="00B83F8F" w:rsidP="004736DF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B83F8F">
              <w:rPr>
                <w:rFonts w:asciiTheme="minorHAnsi" w:hAnsiTheme="minorHAnsi" w:cstheme="minorHAnsi"/>
                <w:bCs/>
                <w:szCs w:val="22"/>
              </w:rPr>
              <w:t>Minute reference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DA61D" w14:textId="30F8B550" w:rsidR="00B83F8F" w:rsidRPr="00B83F8F" w:rsidRDefault="001F2F61" w:rsidP="004736DF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25.111.05</w:t>
            </w:r>
          </w:p>
        </w:tc>
      </w:tr>
      <w:bookmarkEnd w:id="0"/>
      <w:tr w:rsidR="00B83F8F" w:rsidRPr="00B83F8F" w14:paraId="72DC6618" w14:textId="77777777" w:rsidTr="008F758D">
        <w:trPr>
          <w:trHeight w:val="217"/>
          <w:jc w:val="center"/>
        </w:trPr>
        <w:tc>
          <w:tcPr>
            <w:tcW w:w="2093" w:type="dxa"/>
          </w:tcPr>
          <w:p w14:paraId="33A46ADD" w14:textId="77777777" w:rsidR="00B83F8F" w:rsidRPr="00B83F8F" w:rsidRDefault="00B83F8F" w:rsidP="009700BD">
            <w:pPr>
              <w:rPr>
                <w:rFonts w:asciiTheme="minorHAnsi" w:hAnsiTheme="minorHAnsi" w:cstheme="minorHAnsi"/>
                <w:szCs w:val="22"/>
              </w:rPr>
            </w:pPr>
            <w:r w:rsidRPr="00B83F8F">
              <w:rPr>
                <w:rFonts w:asciiTheme="minorHAnsi" w:hAnsiTheme="minorHAnsi" w:cstheme="minorHAnsi"/>
                <w:szCs w:val="22"/>
              </w:rPr>
              <w:t>Last reviewed</w:t>
            </w:r>
          </w:p>
        </w:tc>
        <w:tc>
          <w:tcPr>
            <w:tcW w:w="1984" w:type="dxa"/>
          </w:tcPr>
          <w:p w14:paraId="45A47E2C" w14:textId="28B5556D" w:rsidR="00B83F8F" w:rsidRPr="00B83F8F" w:rsidRDefault="003975EF" w:rsidP="009700BD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June 2025</w:t>
            </w:r>
          </w:p>
        </w:tc>
        <w:tc>
          <w:tcPr>
            <w:tcW w:w="1985" w:type="dxa"/>
          </w:tcPr>
          <w:p w14:paraId="3F5D896E" w14:textId="5EE8BB6A" w:rsidR="00B83F8F" w:rsidRPr="00B83F8F" w:rsidRDefault="00B83F8F" w:rsidP="009700BD">
            <w:pPr>
              <w:ind w:left="113" w:hanging="108"/>
              <w:rPr>
                <w:rFonts w:asciiTheme="minorHAnsi" w:hAnsiTheme="minorHAnsi" w:cstheme="minorHAnsi"/>
                <w:szCs w:val="22"/>
              </w:rPr>
            </w:pPr>
            <w:r w:rsidRPr="00B83F8F">
              <w:rPr>
                <w:rFonts w:asciiTheme="minorHAnsi" w:hAnsiTheme="minorHAnsi" w:cstheme="minorHAnsi"/>
                <w:szCs w:val="22"/>
              </w:rPr>
              <w:t xml:space="preserve">Minute </w:t>
            </w:r>
            <w:r w:rsidR="00530C5F">
              <w:rPr>
                <w:rFonts w:asciiTheme="minorHAnsi" w:hAnsiTheme="minorHAnsi" w:cstheme="minorHAnsi"/>
                <w:szCs w:val="22"/>
              </w:rPr>
              <w:t>r</w:t>
            </w:r>
            <w:r w:rsidRPr="00B83F8F">
              <w:rPr>
                <w:rFonts w:asciiTheme="minorHAnsi" w:hAnsiTheme="minorHAnsi" w:cstheme="minorHAnsi"/>
                <w:szCs w:val="22"/>
              </w:rPr>
              <w:t>eference</w:t>
            </w:r>
          </w:p>
        </w:tc>
        <w:tc>
          <w:tcPr>
            <w:tcW w:w="1392" w:type="dxa"/>
          </w:tcPr>
          <w:p w14:paraId="52892850" w14:textId="3AFBEBEC" w:rsidR="00B83F8F" w:rsidRPr="00B83F8F" w:rsidRDefault="001F2F61" w:rsidP="009700BD">
            <w:pPr>
              <w:ind w:left="113" w:hanging="108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25.111.05</w:t>
            </w:r>
          </w:p>
        </w:tc>
      </w:tr>
      <w:tr w:rsidR="008F758D" w:rsidRPr="00B83F8F" w14:paraId="61AA517E" w14:textId="77777777" w:rsidTr="00CE0F68">
        <w:trPr>
          <w:trHeight w:val="217"/>
          <w:jc w:val="center"/>
        </w:trPr>
        <w:tc>
          <w:tcPr>
            <w:tcW w:w="2093" w:type="dxa"/>
          </w:tcPr>
          <w:p w14:paraId="0C45892E" w14:textId="77777777" w:rsidR="008F758D" w:rsidRPr="00B83F8F" w:rsidRDefault="008F758D" w:rsidP="009700BD">
            <w:pPr>
              <w:rPr>
                <w:rFonts w:asciiTheme="minorHAnsi" w:hAnsiTheme="minorHAnsi" w:cstheme="minorHAnsi"/>
                <w:szCs w:val="22"/>
              </w:rPr>
            </w:pPr>
            <w:r w:rsidRPr="00B83F8F">
              <w:rPr>
                <w:rFonts w:asciiTheme="minorHAnsi" w:hAnsiTheme="minorHAnsi" w:cstheme="minorHAnsi"/>
                <w:szCs w:val="22"/>
              </w:rPr>
              <w:t>Next review date</w:t>
            </w:r>
          </w:p>
        </w:tc>
        <w:tc>
          <w:tcPr>
            <w:tcW w:w="5361" w:type="dxa"/>
            <w:gridSpan w:val="3"/>
          </w:tcPr>
          <w:p w14:paraId="07A86153" w14:textId="54A669CD" w:rsidR="008F758D" w:rsidRPr="00B83F8F" w:rsidRDefault="003975EF" w:rsidP="008F758D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June 2026</w:t>
            </w:r>
          </w:p>
        </w:tc>
      </w:tr>
    </w:tbl>
    <w:p w14:paraId="5E052C48" w14:textId="77777777" w:rsidR="002E4C17" w:rsidRPr="00B83F8F" w:rsidRDefault="002E4C17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Grid"/>
        <w:tblW w:w="15134" w:type="dxa"/>
        <w:tblLayout w:type="fixed"/>
        <w:tblLook w:val="04A0" w:firstRow="1" w:lastRow="0" w:firstColumn="1" w:lastColumn="0" w:noHBand="0" w:noVBand="1"/>
      </w:tblPr>
      <w:tblGrid>
        <w:gridCol w:w="1838"/>
        <w:gridCol w:w="2552"/>
        <w:gridCol w:w="850"/>
        <w:gridCol w:w="8222"/>
        <w:gridCol w:w="1672"/>
      </w:tblGrid>
      <w:tr w:rsidR="00700B65" w:rsidRPr="00B83F8F" w14:paraId="75B7C79C" w14:textId="77777777" w:rsidTr="00DB4FBA">
        <w:tc>
          <w:tcPr>
            <w:tcW w:w="1838" w:type="dxa"/>
            <w:tcBorders>
              <w:bottom w:val="single" w:sz="4" w:space="0" w:color="auto"/>
            </w:tcBorders>
          </w:tcPr>
          <w:p w14:paraId="0780BA60" w14:textId="77777777" w:rsidR="00700B65" w:rsidRPr="00B83F8F" w:rsidRDefault="00700B65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83F8F">
              <w:rPr>
                <w:rFonts w:asciiTheme="minorHAnsi" w:hAnsiTheme="minorHAnsi" w:cstheme="minorHAnsi"/>
                <w:b/>
                <w:szCs w:val="22"/>
              </w:rPr>
              <w:t>Subject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707A9DC9" w14:textId="77777777" w:rsidR="00700B65" w:rsidRPr="00B83F8F" w:rsidRDefault="00700B65" w:rsidP="00F62FC6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83F8F">
              <w:rPr>
                <w:rFonts w:asciiTheme="minorHAnsi" w:hAnsiTheme="minorHAnsi" w:cstheme="minorHAnsi"/>
                <w:b/>
                <w:szCs w:val="22"/>
              </w:rPr>
              <w:t>Risk(s) Identified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B04089B" w14:textId="77777777" w:rsidR="00700B65" w:rsidRPr="00B83F8F" w:rsidRDefault="00700B65" w:rsidP="00F62FC6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B83F8F">
              <w:rPr>
                <w:rFonts w:asciiTheme="minorHAnsi" w:hAnsiTheme="minorHAnsi" w:cstheme="minorHAnsi"/>
                <w:b/>
                <w:szCs w:val="22"/>
              </w:rPr>
              <w:t>Level of Risk L/M/H</w:t>
            </w: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14:paraId="54CADB07" w14:textId="77777777" w:rsidR="00700B65" w:rsidRPr="00B83F8F" w:rsidRDefault="00700B65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83F8F">
              <w:rPr>
                <w:rFonts w:asciiTheme="minorHAnsi" w:hAnsiTheme="minorHAnsi" w:cstheme="minorHAnsi"/>
                <w:b/>
                <w:szCs w:val="22"/>
              </w:rPr>
              <w:t>Management of Risk</w:t>
            </w: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14:paraId="054188A4" w14:textId="77777777" w:rsidR="00165D5A" w:rsidRPr="00B83F8F" w:rsidRDefault="00700B65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83F8F">
              <w:rPr>
                <w:rFonts w:asciiTheme="minorHAnsi" w:hAnsiTheme="minorHAnsi" w:cstheme="minorHAnsi"/>
                <w:b/>
                <w:szCs w:val="22"/>
              </w:rPr>
              <w:t>Assess/</w:t>
            </w:r>
          </w:p>
          <w:p w14:paraId="3E23C109" w14:textId="77777777" w:rsidR="00165D5A" w:rsidRPr="00B83F8F" w:rsidRDefault="00700B65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83F8F">
              <w:rPr>
                <w:rFonts w:asciiTheme="minorHAnsi" w:hAnsiTheme="minorHAnsi" w:cstheme="minorHAnsi"/>
                <w:b/>
                <w:szCs w:val="22"/>
              </w:rPr>
              <w:t>Revise</w:t>
            </w:r>
            <w:r w:rsidR="000D0572" w:rsidRPr="00B83F8F">
              <w:rPr>
                <w:rFonts w:asciiTheme="minorHAnsi" w:hAnsiTheme="minorHAnsi" w:cstheme="minorHAnsi"/>
                <w:b/>
                <w:szCs w:val="22"/>
              </w:rPr>
              <w:t>/</w:t>
            </w:r>
          </w:p>
          <w:p w14:paraId="7CB15EB7" w14:textId="77777777" w:rsidR="00165D5A" w:rsidRPr="00B83F8F" w:rsidRDefault="000D0572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83F8F">
              <w:rPr>
                <w:rFonts w:asciiTheme="minorHAnsi" w:hAnsiTheme="minorHAnsi" w:cstheme="minorHAnsi"/>
                <w:b/>
                <w:szCs w:val="22"/>
              </w:rPr>
              <w:t>Review</w:t>
            </w:r>
            <w:r w:rsidR="00165D5A" w:rsidRPr="00B83F8F">
              <w:rPr>
                <w:rFonts w:asciiTheme="minorHAnsi" w:hAnsiTheme="minorHAnsi" w:cstheme="minorHAnsi"/>
                <w:b/>
                <w:szCs w:val="22"/>
              </w:rPr>
              <w:t>/</w:t>
            </w:r>
          </w:p>
          <w:p w14:paraId="3B8B9AA0" w14:textId="77777777" w:rsidR="00700B65" w:rsidRPr="00B83F8F" w:rsidRDefault="00165D5A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83F8F">
              <w:rPr>
                <w:rFonts w:asciiTheme="minorHAnsi" w:hAnsiTheme="minorHAnsi" w:cstheme="minorHAnsi"/>
                <w:b/>
                <w:szCs w:val="22"/>
              </w:rPr>
              <w:t>Adequate</w:t>
            </w:r>
          </w:p>
        </w:tc>
      </w:tr>
      <w:tr w:rsidR="000D06E6" w:rsidRPr="00B83F8F" w14:paraId="709C7066" w14:textId="77777777" w:rsidTr="002E4C17">
        <w:tc>
          <w:tcPr>
            <w:tcW w:w="15134" w:type="dxa"/>
            <w:gridSpan w:val="5"/>
            <w:tcBorders>
              <w:left w:val="nil"/>
              <w:right w:val="nil"/>
            </w:tcBorders>
          </w:tcPr>
          <w:p w14:paraId="2671A38F" w14:textId="544E2409" w:rsidR="000D06E6" w:rsidRPr="00B83F8F" w:rsidRDefault="000D06E6" w:rsidP="0095384F">
            <w:pPr>
              <w:spacing w:before="60" w:after="60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86639C" w:rsidRPr="00B83F8F" w14:paraId="643A38E7" w14:textId="77777777" w:rsidTr="00DB4FBA">
        <w:tc>
          <w:tcPr>
            <w:tcW w:w="1838" w:type="dxa"/>
            <w:vMerge w:val="restart"/>
          </w:tcPr>
          <w:p w14:paraId="3F262AB2" w14:textId="77777777" w:rsidR="0086639C" w:rsidRDefault="0086639C" w:rsidP="0031333D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  <w:p w14:paraId="7041788C" w14:textId="77777777" w:rsidR="0086639C" w:rsidRDefault="0086639C" w:rsidP="0031333D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  <w:p w14:paraId="011630AB" w14:textId="77777777" w:rsidR="0086639C" w:rsidRDefault="0086639C" w:rsidP="0031333D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  <w:p w14:paraId="3571286B" w14:textId="77777777" w:rsidR="0086639C" w:rsidRDefault="0086639C" w:rsidP="0031333D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  <w:p w14:paraId="3A99B579" w14:textId="77777777" w:rsidR="0086639C" w:rsidRDefault="0086639C" w:rsidP="0031333D">
            <w:pPr>
              <w:rPr>
                <w:rFonts w:asciiTheme="minorHAnsi" w:hAnsiTheme="minorHAnsi" w:cstheme="minorHAnsi"/>
                <w:b/>
                <w:szCs w:val="22"/>
              </w:rPr>
            </w:pPr>
          </w:p>
          <w:p w14:paraId="3C90F5E3" w14:textId="334A0B21" w:rsidR="0086639C" w:rsidRPr="00B83F8F" w:rsidRDefault="0086639C" w:rsidP="0031333D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EMPLOYEE(S)</w:t>
            </w:r>
          </w:p>
        </w:tc>
        <w:tc>
          <w:tcPr>
            <w:tcW w:w="2552" w:type="dxa"/>
          </w:tcPr>
          <w:p w14:paraId="65F1BE8D" w14:textId="76CB35CD" w:rsidR="0086639C" w:rsidRPr="00B83F8F" w:rsidRDefault="0086639C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Verbal abuse - Clerk may be subjected to abuse over the phone or email</w:t>
            </w:r>
          </w:p>
        </w:tc>
        <w:tc>
          <w:tcPr>
            <w:tcW w:w="850" w:type="dxa"/>
          </w:tcPr>
          <w:p w14:paraId="06281898" w14:textId="77777777" w:rsidR="0086639C" w:rsidRPr="00B83F8F" w:rsidRDefault="0086639C" w:rsidP="00F62FC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83F8F">
              <w:rPr>
                <w:rFonts w:asciiTheme="minorHAnsi" w:hAnsiTheme="minorHAnsi" w:cstheme="minorHAnsi"/>
                <w:szCs w:val="22"/>
              </w:rPr>
              <w:t>L</w:t>
            </w:r>
          </w:p>
          <w:p w14:paraId="4B442BE0" w14:textId="77777777" w:rsidR="0086639C" w:rsidRPr="00B83F8F" w:rsidRDefault="0086639C" w:rsidP="00F62FC6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 w14:paraId="077AC171" w14:textId="45724045" w:rsidR="0086639C" w:rsidRPr="00B83F8F" w:rsidRDefault="0086639C" w:rsidP="00F62FC6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222" w:type="dxa"/>
          </w:tcPr>
          <w:p w14:paraId="02891655" w14:textId="7A98D879" w:rsidR="0086639C" w:rsidRPr="00B83F8F" w:rsidRDefault="0086639C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Clerk to report it to the Chair. Refer to Grievance policy.</w:t>
            </w:r>
          </w:p>
        </w:tc>
        <w:tc>
          <w:tcPr>
            <w:tcW w:w="1672" w:type="dxa"/>
          </w:tcPr>
          <w:p w14:paraId="36B1F614" w14:textId="2BB858D7" w:rsidR="0086639C" w:rsidRPr="00B83F8F" w:rsidRDefault="0086639C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Ongoing</w:t>
            </w:r>
          </w:p>
        </w:tc>
      </w:tr>
      <w:tr w:rsidR="0086639C" w:rsidRPr="00B83F8F" w14:paraId="71415DBD" w14:textId="77777777" w:rsidTr="00DB4FBA">
        <w:tc>
          <w:tcPr>
            <w:tcW w:w="1838" w:type="dxa"/>
            <w:vMerge/>
          </w:tcPr>
          <w:p w14:paraId="28A5D561" w14:textId="6D9E7CB3" w:rsidR="0086639C" w:rsidRPr="00B83F8F" w:rsidRDefault="0086639C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552" w:type="dxa"/>
          </w:tcPr>
          <w:p w14:paraId="7CF7AD72" w14:textId="7422C587" w:rsidR="0086639C" w:rsidRPr="00B83F8F" w:rsidRDefault="0086639C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Long term sickness of clerk</w:t>
            </w:r>
          </w:p>
        </w:tc>
        <w:tc>
          <w:tcPr>
            <w:tcW w:w="850" w:type="dxa"/>
          </w:tcPr>
          <w:p w14:paraId="44C5EBFE" w14:textId="77777777" w:rsidR="0086639C" w:rsidRPr="00B83F8F" w:rsidRDefault="0086639C" w:rsidP="00F62FC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83F8F">
              <w:rPr>
                <w:rFonts w:asciiTheme="minorHAnsi" w:hAnsiTheme="minorHAnsi" w:cstheme="minorHAnsi"/>
                <w:szCs w:val="22"/>
              </w:rPr>
              <w:t>L</w:t>
            </w:r>
          </w:p>
        </w:tc>
        <w:tc>
          <w:tcPr>
            <w:tcW w:w="8222" w:type="dxa"/>
          </w:tcPr>
          <w:p w14:paraId="6BDF5D89" w14:textId="77777777" w:rsidR="0086639C" w:rsidRDefault="0086639C" w:rsidP="00CB2AB0">
            <w:pPr>
              <w:rPr>
                <w:rFonts w:asciiTheme="minorHAnsi" w:hAnsiTheme="minorHAnsi" w:cstheme="minorHAnsi"/>
                <w:szCs w:val="22"/>
              </w:rPr>
            </w:pPr>
            <w:r w:rsidRPr="00B83F8F">
              <w:rPr>
                <w:rFonts w:asciiTheme="minorHAnsi" w:hAnsiTheme="minorHAnsi" w:cstheme="minorHAnsi"/>
                <w:szCs w:val="22"/>
              </w:rPr>
              <w:t xml:space="preserve">A </w:t>
            </w:r>
            <w:r>
              <w:rPr>
                <w:rFonts w:asciiTheme="minorHAnsi" w:hAnsiTheme="minorHAnsi" w:cstheme="minorHAnsi"/>
                <w:szCs w:val="22"/>
              </w:rPr>
              <w:t>c</w:t>
            </w:r>
            <w:r w:rsidRPr="00B83F8F">
              <w:rPr>
                <w:rFonts w:asciiTheme="minorHAnsi" w:hAnsiTheme="minorHAnsi" w:cstheme="minorHAnsi"/>
                <w:szCs w:val="22"/>
              </w:rPr>
              <w:t xml:space="preserve">ouncillor in the absence of </w:t>
            </w:r>
            <w:r>
              <w:rPr>
                <w:rFonts w:asciiTheme="minorHAnsi" w:hAnsiTheme="minorHAnsi" w:cstheme="minorHAnsi"/>
                <w:szCs w:val="22"/>
              </w:rPr>
              <w:t>c</w:t>
            </w:r>
            <w:r w:rsidRPr="00B83F8F">
              <w:rPr>
                <w:rFonts w:asciiTheme="minorHAnsi" w:hAnsiTheme="minorHAnsi" w:cstheme="minorHAnsi"/>
                <w:szCs w:val="22"/>
              </w:rPr>
              <w:t>lerk would take minutes.  Councillors would carry out any necessary actions.</w:t>
            </w:r>
          </w:p>
          <w:p w14:paraId="77FB5998" w14:textId="06D54283" w:rsidR="0086639C" w:rsidRPr="00B83F8F" w:rsidRDefault="0086639C" w:rsidP="006415D9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Temporary employment of a Locum Clerk.</w:t>
            </w:r>
          </w:p>
        </w:tc>
        <w:tc>
          <w:tcPr>
            <w:tcW w:w="1672" w:type="dxa"/>
          </w:tcPr>
          <w:p w14:paraId="00A912C2" w14:textId="76395D64" w:rsidR="0086639C" w:rsidRPr="00B83F8F" w:rsidRDefault="0086639C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Adequate</w:t>
            </w:r>
          </w:p>
        </w:tc>
      </w:tr>
      <w:tr w:rsidR="0086639C" w:rsidRPr="00B83F8F" w14:paraId="3CE61286" w14:textId="77777777" w:rsidTr="00DB4FBA">
        <w:tc>
          <w:tcPr>
            <w:tcW w:w="1838" w:type="dxa"/>
            <w:vMerge/>
          </w:tcPr>
          <w:p w14:paraId="73B5FD84" w14:textId="20CEBB43" w:rsidR="0086639C" w:rsidRPr="00B83F8F" w:rsidRDefault="0086639C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552" w:type="dxa"/>
          </w:tcPr>
          <w:p w14:paraId="27CB9EE0" w14:textId="2DB13AB9" w:rsidR="0086639C" w:rsidRPr="00B83F8F" w:rsidRDefault="0086639C" w:rsidP="006415D9">
            <w:pPr>
              <w:rPr>
                <w:rFonts w:asciiTheme="minorHAnsi" w:hAnsiTheme="minorHAnsi" w:cstheme="minorHAnsi"/>
                <w:szCs w:val="22"/>
              </w:rPr>
            </w:pPr>
            <w:r w:rsidRPr="00B83F8F">
              <w:rPr>
                <w:rFonts w:asciiTheme="minorHAnsi" w:hAnsiTheme="minorHAnsi" w:cstheme="minorHAnsi"/>
                <w:szCs w:val="22"/>
              </w:rPr>
              <w:t>Unexpected or tragic circumstances</w:t>
            </w:r>
          </w:p>
        </w:tc>
        <w:tc>
          <w:tcPr>
            <w:tcW w:w="850" w:type="dxa"/>
          </w:tcPr>
          <w:p w14:paraId="499ABCD5" w14:textId="77777777" w:rsidR="0086639C" w:rsidRPr="00B83F8F" w:rsidRDefault="0086639C" w:rsidP="00F62FC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83F8F">
              <w:rPr>
                <w:rFonts w:asciiTheme="minorHAnsi" w:hAnsiTheme="minorHAnsi" w:cstheme="minorHAnsi"/>
                <w:szCs w:val="22"/>
              </w:rPr>
              <w:t>L</w:t>
            </w:r>
          </w:p>
        </w:tc>
        <w:tc>
          <w:tcPr>
            <w:tcW w:w="8222" w:type="dxa"/>
          </w:tcPr>
          <w:p w14:paraId="504B1FD4" w14:textId="3FF016EA" w:rsidR="0086639C" w:rsidRPr="00B83F8F" w:rsidRDefault="0086639C" w:rsidP="006415D9">
            <w:pPr>
              <w:rPr>
                <w:rFonts w:asciiTheme="minorHAnsi" w:hAnsiTheme="minorHAnsi" w:cstheme="minorHAnsi"/>
                <w:szCs w:val="22"/>
              </w:rPr>
            </w:pPr>
            <w:r w:rsidRPr="00B83F8F">
              <w:rPr>
                <w:rFonts w:asciiTheme="minorHAnsi" w:hAnsiTheme="minorHAnsi" w:cstheme="minorHAnsi"/>
                <w:szCs w:val="22"/>
              </w:rPr>
              <w:t xml:space="preserve">All documents, laptop and printer are held at </w:t>
            </w:r>
            <w:r>
              <w:rPr>
                <w:rFonts w:asciiTheme="minorHAnsi" w:hAnsiTheme="minorHAnsi" w:cstheme="minorHAnsi"/>
                <w:szCs w:val="22"/>
              </w:rPr>
              <w:t>c</w:t>
            </w:r>
            <w:r w:rsidRPr="00B83F8F">
              <w:rPr>
                <w:rFonts w:asciiTheme="minorHAnsi" w:hAnsiTheme="minorHAnsi" w:cstheme="minorHAnsi"/>
                <w:szCs w:val="22"/>
              </w:rPr>
              <w:t xml:space="preserve">lerk’s home.  Chair has a sealed envelope which contains </w:t>
            </w:r>
            <w:r>
              <w:rPr>
                <w:rFonts w:asciiTheme="minorHAnsi" w:hAnsiTheme="minorHAnsi" w:cstheme="minorHAnsi"/>
                <w:szCs w:val="22"/>
              </w:rPr>
              <w:t>c</w:t>
            </w:r>
            <w:r w:rsidRPr="00B83F8F">
              <w:rPr>
                <w:rFonts w:asciiTheme="minorHAnsi" w:hAnsiTheme="minorHAnsi" w:cstheme="minorHAnsi"/>
                <w:szCs w:val="22"/>
              </w:rPr>
              <w:t>ouncil passwords.</w:t>
            </w:r>
          </w:p>
        </w:tc>
        <w:tc>
          <w:tcPr>
            <w:tcW w:w="1672" w:type="dxa"/>
          </w:tcPr>
          <w:p w14:paraId="6D10E9CB" w14:textId="77777777" w:rsidR="0086639C" w:rsidRPr="00B83F8F" w:rsidRDefault="0086639C">
            <w:pPr>
              <w:rPr>
                <w:rFonts w:asciiTheme="minorHAnsi" w:hAnsiTheme="minorHAnsi" w:cstheme="minorHAnsi"/>
                <w:szCs w:val="22"/>
              </w:rPr>
            </w:pPr>
            <w:r w:rsidRPr="00B83F8F">
              <w:rPr>
                <w:rFonts w:asciiTheme="minorHAnsi" w:hAnsiTheme="minorHAnsi" w:cstheme="minorHAnsi"/>
                <w:szCs w:val="22"/>
              </w:rPr>
              <w:t>Annually</w:t>
            </w:r>
          </w:p>
        </w:tc>
      </w:tr>
      <w:tr w:rsidR="0086639C" w:rsidRPr="00B83F8F" w14:paraId="3D59C013" w14:textId="77777777" w:rsidTr="00DB4FBA">
        <w:tc>
          <w:tcPr>
            <w:tcW w:w="1838" w:type="dxa"/>
            <w:vMerge/>
          </w:tcPr>
          <w:p w14:paraId="3EF8CBAA" w14:textId="77777777" w:rsidR="0086639C" w:rsidRPr="00B83F8F" w:rsidRDefault="0086639C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552" w:type="dxa"/>
          </w:tcPr>
          <w:p w14:paraId="69AA1F7B" w14:textId="660D4748" w:rsidR="0086639C" w:rsidRPr="00B83F8F" w:rsidRDefault="0086639C" w:rsidP="006415D9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Travelling alone</w:t>
            </w:r>
          </w:p>
        </w:tc>
        <w:tc>
          <w:tcPr>
            <w:tcW w:w="850" w:type="dxa"/>
          </w:tcPr>
          <w:p w14:paraId="3E86B303" w14:textId="2674882C" w:rsidR="0086639C" w:rsidRPr="00B83F8F" w:rsidRDefault="0086639C" w:rsidP="00F62FC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M</w:t>
            </w:r>
          </w:p>
        </w:tc>
        <w:tc>
          <w:tcPr>
            <w:tcW w:w="8222" w:type="dxa"/>
          </w:tcPr>
          <w:p w14:paraId="05F3D93E" w14:textId="499DE1B9" w:rsidR="0086639C" w:rsidRDefault="0086639C" w:rsidP="006415D9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Clerk is to ensure mode of transport is safe and suitable to travel. </w:t>
            </w:r>
          </w:p>
          <w:p w14:paraId="3C17D25B" w14:textId="77777777" w:rsidR="0086639C" w:rsidRDefault="0086639C" w:rsidP="006415D9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Regularly check vehicle for sufficient fuel, screen wash, tyre pressure and warm blankets in the event of a breakdown.</w:t>
            </w:r>
          </w:p>
          <w:p w14:paraId="508E4132" w14:textId="71B1F799" w:rsidR="0086639C" w:rsidRPr="00B83F8F" w:rsidRDefault="0086639C" w:rsidP="006415D9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Mobile phone has sufficient battery.</w:t>
            </w:r>
          </w:p>
        </w:tc>
        <w:tc>
          <w:tcPr>
            <w:tcW w:w="1672" w:type="dxa"/>
          </w:tcPr>
          <w:p w14:paraId="7C680376" w14:textId="77777777" w:rsidR="0086639C" w:rsidRPr="00B83F8F" w:rsidRDefault="0086639C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4D71B9" w:rsidRPr="00B83F8F" w14:paraId="05494D1D" w14:textId="77777777" w:rsidTr="00DB4FBA">
        <w:tc>
          <w:tcPr>
            <w:tcW w:w="1838" w:type="dxa"/>
            <w:vMerge w:val="restart"/>
          </w:tcPr>
          <w:p w14:paraId="20629CE6" w14:textId="77777777" w:rsidR="004D71B9" w:rsidRDefault="004D71B9">
            <w:pPr>
              <w:rPr>
                <w:rFonts w:asciiTheme="minorHAnsi" w:hAnsiTheme="minorHAnsi" w:cstheme="minorHAnsi"/>
                <w:b/>
                <w:szCs w:val="22"/>
              </w:rPr>
            </w:pPr>
          </w:p>
          <w:p w14:paraId="1DC5D611" w14:textId="77777777" w:rsidR="004D71B9" w:rsidRDefault="004D71B9">
            <w:pPr>
              <w:rPr>
                <w:rFonts w:asciiTheme="minorHAnsi" w:hAnsiTheme="minorHAnsi" w:cstheme="minorHAnsi"/>
                <w:b/>
                <w:szCs w:val="22"/>
              </w:rPr>
            </w:pPr>
          </w:p>
          <w:p w14:paraId="44C88DB2" w14:textId="77777777" w:rsidR="004D71B9" w:rsidRDefault="004D71B9">
            <w:pPr>
              <w:rPr>
                <w:rFonts w:asciiTheme="minorHAnsi" w:hAnsiTheme="minorHAnsi" w:cstheme="minorHAnsi"/>
                <w:b/>
                <w:szCs w:val="22"/>
              </w:rPr>
            </w:pPr>
          </w:p>
          <w:p w14:paraId="6161693B" w14:textId="44CE98CB" w:rsidR="004D71B9" w:rsidRPr="00B83F8F" w:rsidRDefault="004D71B9">
            <w:pPr>
              <w:rPr>
                <w:rFonts w:asciiTheme="minorHAnsi" w:hAnsiTheme="minorHAnsi" w:cstheme="minorHAnsi"/>
                <w:szCs w:val="22"/>
              </w:rPr>
            </w:pPr>
            <w:r w:rsidRPr="00B83F8F">
              <w:rPr>
                <w:rFonts w:asciiTheme="minorHAnsi" w:hAnsiTheme="minorHAnsi" w:cstheme="minorHAnsi"/>
                <w:b/>
                <w:szCs w:val="22"/>
              </w:rPr>
              <w:t>RISKS WITHIN THE WORKING ENVIRONMENT</w:t>
            </w:r>
          </w:p>
        </w:tc>
        <w:tc>
          <w:tcPr>
            <w:tcW w:w="2552" w:type="dxa"/>
          </w:tcPr>
          <w:p w14:paraId="3388DCD0" w14:textId="77777777" w:rsidR="004D71B9" w:rsidRPr="00B83F8F" w:rsidRDefault="004D71B9" w:rsidP="00110A6D">
            <w:pPr>
              <w:rPr>
                <w:rFonts w:asciiTheme="minorHAnsi" w:hAnsiTheme="minorHAnsi" w:cstheme="minorHAnsi"/>
                <w:szCs w:val="22"/>
              </w:rPr>
            </w:pPr>
            <w:r w:rsidRPr="00B83F8F">
              <w:rPr>
                <w:rFonts w:asciiTheme="minorHAnsi" w:hAnsiTheme="minorHAnsi" w:cstheme="minorHAnsi"/>
                <w:szCs w:val="22"/>
              </w:rPr>
              <w:t>Injury or harm from misuse, prolonged use</w:t>
            </w:r>
          </w:p>
          <w:p w14:paraId="710EF25E" w14:textId="35F2AEB1" w:rsidR="004D71B9" w:rsidRPr="00B83F8F" w:rsidRDefault="004D71B9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50" w:type="dxa"/>
          </w:tcPr>
          <w:p w14:paraId="6574FC9A" w14:textId="77777777" w:rsidR="004D71B9" w:rsidRPr="00B83F8F" w:rsidRDefault="004D71B9" w:rsidP="00F62FC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83F8F">
              <w:rPr>
                <w:rFonts w:asciiTheme="minorHAnsi" w:hAnsiTheme="minorHAnsi" w:cstheme="minorHAnsi"/>
                <w:szCs w:val="22"/>
              </w:rPr>
              <w:t>L</w:t>
            </w:r>
          </w:p>
        </w:tc>
        <w:tc>
          <w:tcPr>
            <w:tcW w:w="8222" w:type="dxa"/>
          </w:tcPr>
          <w:p w14:paraId="53F1A698" w14:textId="77777777" w:rsidR="004D71B9" w:rsidRPr="00B83F8F" w:rsidRDefault="004D71B9" w:rsidP="00D07211">
            <w:pPr>
              <w:rPr>
                <w:rFonts w:asciiTheme="minorHAnsi" w:hAnsiTheme="minorHAnsi" w:cstheme="minorHAnsi"/>
                <w:szCs w:val="22"/>
              </w:rPr>
            </w:pPr>
            <w:r w:rsidRPr="00B83F8F">
              <w:rPr>
                <w:rFonts w:asciiTheme="minorHAnsi" w:hAnsiTheme="minorHAnsi" w:cstheme="minorHAnsi"/>
                <w:szCs w:val="22"/>
              </w:rPr>
              <w:t>Clerk is aware of best practice whilst using the laptop; the need to take regular breaks, posture and position of screen.</w:t>
            </w:r>
          </w:p>
          <w:p w14:paraId="540B94E8" w14:textId="4D1A04F4" w:rsidR="004D71B9" w:rsidRPr="00B83F8F" w:rsidRDefault="004D71B9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672" w:type="dxa"/>
          </w:tcPr>
          <w:p w14:paraId="5B5C76E0" w14:textId="663F9373" w:rsidR="004D71B9" w:rsidRPr="00B83F8F" w:rsidRDefault="004D71B9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Ongoing</w:t>
            </w:r>
          </w:p>
        </w:tc>
      </w:tr>
      <w:tr w:rsidR="004D71B9" w:rsidRPr="00B83F8F" w14:paraId="3EDEF53E" w14:textId="77777777" w:rsidTr="00DB4FBA">
        <w:tc>
          <w:tcPr>
            <w:tcW w:w="1838" w:type="dxa"/>
            <w:vMerge/>
          </w:tcPr>
          <w:p w14:paraId="68200DED" w14:textId="6716D28F" w:rsidR="004D71B9" w:rsidRPr="00B83F8F" w:rsidRDefault="004D71B9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552" w:type="dxa"/>
          </w:tcPr>
          <w:p w14:paraId="103A47ED" w14:textId="3E7FAB6E" w:rsidR="004D71B9" w:rsidRPr="00B83F8F" w:rsidRDefault="004D71B9">
            <w:pPr>
              <w:rPr>
                <w:rFonts w:asciiTheme="minorHAnsi" w:hAnsiTheme="minorHAnsi" w:cstheme="minorHAnsi"/>
                <w:szCs w:val="22"/>
              </w:rPr>
            </w:pPr>
            <w:r w:rsidRPr="00B83F8F">
              <w:rPr>
                <w:rFonts w:asciiTheme="minorHAnsi" w:hAnsiTheme="minorHAnsi" w:cstheme="minorHAnsi"/>
                <w:szCs w:val="22"/>
              </w:rPr>
              <w:t>Malfunctioning and causing harm</w:t>
            </w:r>
          </w:p>
        </w:tc>
        <w:tc>
          <w:tcPr>
            <w:tcW w:w="850" w:type="dxa"/>
          </w:tcPr>
          <w:p w14:paraId="632EEC17" w14:textId="329B8704" w:rsidR="004D71B9" w:rsidRPr="00B83F8F" w:rsidRDefault="004D71B9" w:rsidP="004C21FE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83F8F">
              <w:rPr>
                <w:rFonts w:asciiTheme="minorHAnsi" w:hAnsiTheme="minorHAnsi" w:cstheme="minorHAnsi"/>
                <w:szCs w:val="22"/>
              </w:rPr>
              <w:t>L</w:t>
            </w:r>
          </w:p>
        </w:tc>
        <w:tc>
          <w:tcPr>
            <w:tcW w:w="8222" w:type="dxa"/>
          </w:tcPr>
          <w:p w14:paraId="4ADED0C5" w14:textId="32B41673" w:rsidR="004D71B9" w:rsidRPr="00B83F8F" w:rsidRDefault="004D71B9">
            <w:pPr>
              <w:rPr>
                <w:rFonts w:asciiTheme="minorHAnsi" w:hAnsiTheme="minorHAnsi" w:cstheme="minorHAnsi"/>
                <w:szCs w:val="22"/>
              </w:rPr>
            </w:pPr>
            <w:r w:rsidRPr="00B83F8F">
              <w:rPr>
                <w:rFonts w:asciiTheme="minorHAnsi" w:hAnsiTheme="minorHAnsi" w:cstheme="minorHAnsi"/>
                <w:szCs w:val="22"/>
              </w:rPr>
              <w:t>Clerk checks equipment regularly for defects and ensures equipment is used following recommended guidelines.</w:t>
            </w:r>
          </w:p>
        </w:tc>
        <w:tc>
          <w:tcPr>
            <w:tcW w:w="1672" w:type="dxa"/>
          </w:tcPr>
          <w:p w14:paraId="2B38D8B9" w14:textId="47915EC0" w:rsidR="004D71B9" w:rsidRPr="00B83F8F" w:rsidRDefault="004D71B9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Ongoing</w:t>
            </w:r>
          </w:p>
        </w:tc>
      </w:tr>
      <w:tr w:rsidR="004D71B9" w:rsidRPr="00B83F8F" w14:paraId="791F88F7" w14:textId="77777777" w:rsidTr="00DB4FBA">
        <w:tc>
          <w:tcPr>
            <w:tcW w:w="1838" w:type="dxa"/>
            <w:vMerge/>
          </w:tcPr>
          <w:p w14:paraId="0A7322AB" w14:textId="1656A789" w:rsidR="004D71B9" w:rsidRPr="00B83F8F" w:rsidRDefault="004D71B9" w:rsidP="0080149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552" w:type="dxa"/>
          </w:tcPr>
          <w:p w14:paraId="3C4EA7D4" w14:textId="13AF8CD0" w:rsidR="004D71B9" w:rsidRPr="00B83F8F" w:rsidRDefault="004D71B9" w:rsidP="00801497">
            <w:pPr>
              <w:rPr>
                <w:rFonts w:asciiTheme="minorHAnsi" w:hAnsiTheme="minorHAnsi" w:cstheme="minorHAnsi"/>
                <w:szCs w:val="22"/>
              </w:rPr>
            </w:pPr>
            <w:r w:rsidRPr="00B83F8F">
              <w:rPr>
                <w:rFonts w:asciiTheme="minorHAnsi" w:hAnsiTheme="minorHAnsi" w:cstheme="minorHAnsi"/>
                <w:szCs w:val="22"/>
              </w:rPr>
              <w:t>Risk of harm from fire</w:t>
            </w:r>
          </w:p>
        </w:tc>
        <w:tc>
          <w:tcPr>
            <w:tcW w:w="850" w:type="dxa"/>
          </w:tcPr>
          <w:p w14:paraId="30895731" w14:textId="77777777" w:rsidR="004D71B9" w:rsidRPr="00B83F8F" w:rsidRDefault="004D71B9" w:rsidP="00801497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83F8F">
              <w:rPr>
                <w:rFonts w:asciiTheme="minorHAnsi" w:hAnsiTheme="minorHAnsi" w:cstheme="minorHAnsi"/>
                <w:szCs w:val="22"/>
              </w:rPr>
              <w:t>L</w:t>
            </w:r>
          </w:p>
        </w:tc>
        <w:tc>
          <w:tcPr>
            <w:tcW w:w="8222" w:type="dxa"/>
          </w:tcPr>
          <w:p w14:paraId="1FE2D136" w14:textId="6F5DC92E" w:rsidR="004D71B9" w:rsidRPr="00B83F8F" w:rsidRDefault="004D71B9" w:rsidP="00801497">
            <w:pPr>
              <w:rPr>
                <w:rFonts w:asciiTheme="minorHAnsi" w:hAnsiTheme="minorHAnsi" w:cstheme="minorHAnsi"/>
                <w:szCs w:val="22"/>
              </w:rPr>
            </w:pPr>
            <w:r w:rsidRPr="00B83F8F">
              <w:rPr>
                <w:rFonts w:asciiTheme="minorHAnsi" w:hAnsiTheme="minorHAnsi" w:cstheme="minorHAnsi"/>
                <w:szCs w:val="22"/>
              </w:rPr>
              <w:t xml:space="preserve">Smoke detectors installed in </w:t>
            </w:r>
            <w:r>
              <w:rPr>
                <w:rFonts w:asciiTheme="minorHAnsi" w:hAnsiTheme="minorHAnsi" w:cstheme="minorHAnsi"/>
                <w:szCs w:val="22"/>
              </w:rPr>
              <w:t>c</w:t>
            </w:r>
            <w:r w:rsidRPr="00B83F8F">
              <w:rPr>
                <w:rFonts w:asciiTheme="minorHAnsi" w:hAnsiTheme="minorHAnsi" w:cstheme="minorHAnsi"/>
                <w:szCs w:val="22"/>
              </w:rPr>
              <w:t>lerk’s home.  Paper stored away from electrical appliances.</w:t>
            </w:r>
          </w:p>
        </w:tc>
        <w:tc>
          <w:tcPr>
            <w:tcW w:w="1672" w:type="dxa"/>
          </w:tcPr>
          <w:p w14:paraId="5B80D95C" w14:textId="77777777" w:rsidR="004D71B9" w:rsidRPr="00B83F8F" w:rsidRDefault="004D71B9" w:rsidP="00801497">
            <w:pPr>
              <w:rPr>
                <w:rFonts w:asciiTheme="minorHAnsi" w:hAnsiTheme="minorHAnsi" w:cstheme="minorHAnsi"/>
                <w:szCs w:val="22"/>
              </w:rPr>
            </w:pPr>
            <w:r w:rsidRPr="00B83F8F">
              <w:rPr>
                <w:rFonts w:asciiTheme="minorHAnsi" w:hAnsiTheme="minorHAnsi" w:cstheme="minorHAnsi"/>
                <w:szCs w:val="22"/>
              </w:rPr>
              <w:t>Ongoing</w:t>
            </w:r>
          </w:p>
        </w:tc>
      </w:tr>
      <w:tr w:rsidR="004D71B9" w:rsidRPr="00B83F8F" w14:paraId="2E225079" w14:textId="77777777" w:rsidTr="00DB4FBA">
        <w:tc>
          <w:tcPr>
            <w:tcW w:w="1838" w:type="dxa"/>
            <w:vMerge/>
          </w:tcPr>
          <w:p w14:paraId="49D6772C" w14:textId="00F413ED" w:rsidR="004D71B9" w:rsidRPr="00B83F8F" w:rsidRDefault="004D71B9" w:rsidP="0080149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552" w:type="dxa"/>
          </w:tcPr>
          <w:p w14:paraId="43A6AE2C" w14:textId="310795BF" w:rsidR="004D71B9" w:rsidRPr="001D0223" w:rsidRDefault="004D71B9" w:rsidP="00801497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B83F8F">
              <w:rPr>
                <w:rFonts w:asciiTheme="minorHAnsi" w:hAnsiTheme="minorHAnsi" w:cstheme="minorHAnsi"/>
                <w:szCs w:val="22"/>
              </w:rPr>
              <w:t>Risk of tripping</w:t>
            </w:r>
          </w:p>
        </w:tc>
        <w:tc>
          <w:tcPr>
            <w:tcW w:w="850" w:type="dxa"/>
          </w:tcPr>
          <w:p w14:paraId="6C74A9FE" w14:textId="6E09A50B" w:rsidR="004D71B9" w:rsidRPr="00B83F8F" w:rsidRDefault="004D71B9" w:rsidP="00801497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M</w:t>
            </w:r>
          </w:p>
        </w:tc>
        <w:tc>
          <w:tcPr>
            <w:tcW w:w="8222" w:type="dxa"/>
          </w:tcPr>
          <w:p w14:paraId="52AA7793" w14:textId="39273DAA" w:rsidR="004D71B9" w:rsidRPr="00B83F8F" w:rsidRDefault="004D71B9" w:rsidP="00801497">
            <w:pPr>
              <w:rPr>
                <w:rFonts w:asciiTheme="minorHAnsi" w:hAnsiTheme="minorHAnsi" w:cstheme="minorHAnsi"/>
                <w:szCs w:val="22"/>
              </w:rPr>
            </w:pPr>
            <w:r w:rsidRPr="00B83F8F">
              <w:rPr>
                <w:rFonts w:asciiTheme="minorHAnsi" w:hAnsiTheme="minorHAnsi" w:cstheme="minorHAnsi"/>
                <w:szCs w:val="22"/>
              </w:rPr>
              <w:t>Clerk ensures working environment is clutter free and access is clear.</w:t>
            </w:r>
          </w:p>
        </w:tc>
        <w:tc>
          <w:tcPr>
            <w:tcW w:w="1672" w:type="dxa"/>
          </w:tcPr>
          <w:p w14:paraId="70BA1771" w14:textId="77777777" w:rsidR="004D71B9" w:rsidRPr="00B83F8F" w:rsidRDefault="004D71B9" w:rsidP="00801497">
            <w:pPr>
              <w:rPr>
                <w:rFonts w:asciiTheme="minorHAnsi" w:hAnsiTheme="minorHAnsi" w:cstheme="minorHAnsi"/>
                <w:szCs w:val="22"/>
              </w:rPr>
            </w:pPr>
            <w:r w:rsidRPr="00B83F8F">
              <w:rPr>
                <w:rFonts w:asciiTheme="minorHAnsi" w:hAnsiTheme="minorHAnsi" w:cstheme="minorHAnsi"/>
                <w:szCs w:val="22"/>
              </w:rPr>
              <w:t>Ongoing</w:t>
            </w:r>
          </w:p>
        </w:tc>
      </w:tr>
      <w:tr w:rsidR="004D71B9" w:rsidRPr="00B83F8F" w14:paraId="44A5B382" w14:textId="77777777" w:rsidTr="00DB4FBA">
        <w:tc>
          <w:tcPr>
            <w:tcW w:w="1838" w:type="dxa"/>
            <w:vMerge/>
          </w:tcPr>
          <w:p w14:paraId="76D8598C" w14:textId="77777777" w:rsidR="004D71B9" w:rsidRPr="00B83F8F" w:rsidRDefault="004D71B9" w:rsidP="0080149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552" w:type="dxa"/>
          </w:tcPr>
          <w:p w14:paraId="64F03769" w14:textId="2A71A5E6" w:rsidR="004D71B9" w:rsidRPr="00B83F8F" w:rsidRDefault="004D71B9" w:rsidP="00801497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Faulty Equipment</w:t>
            </w:r>
          </w:p>
        </w:tc>
        <w:tc>
          <w:tcPr>
            <w:tcW w:w="850" w:type="dxa"/>
          </w:tcPr>
          <w:p w14:paraId="6E8A922E" w14:textId="64F631E8" w:rsidR="004D71B9" w:rsidRDefault="004D71B9" w:rsidP="00801497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M</w:t>
            </w:r>
          </w:p>
        </w:tc>
        <w:tc>
          <w:tcPr>
            <w:tcW w:w="8222" w:type="dxa"/>
          </w:tcPr>
          <w:p w14:paraId="509372CF" w14:textId="77777777" w:rsidR="004D71B9" w:rsidRDefault="004D71B9" w:rsidP="00801497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Clerk to maintain council equipment to a high standard.</w:t>
            </w:r>
          </w:p>
          <w:p w14:paraId="5516E326" w14:textId="6DF48353" w:rsidR="004D71B9" w:rsidRPr="00B83F8F" w:rsidRDefault="004D71B9" w:rsidP="00801497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lastRenderedPageBreak/>
              <w:t>Inform the council as soon as possible of any faulty equipment and cease use.</w:t>
            </w:r>
          </w:p>
        </w:tc>
        <w:tc>
          <w:tcPr>
            <w:tcW w:w="1672" w:type="dxa"/>
          </w:tcPr>
          <w:p w14:paraId="6A150D22" w14:textId="333B4EFE" w:rsidR="004D71B9" w:rsidRPr="00B83F8F" w:rsidRDefault="004D71B9" w:rsidP="00801497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lastRenderedPageBreak/>
              <w:t>Ongoing</w:t>
            </w:r>
          </w:p>
        </w:tc>
      </w:tr>
      <w:tr w:rsidR="00FD307E" w:rsidRPr="00B83F8F" w14:paraId="68658BA1" w14:textId="77777777" w:rsidTr="00DB4FBA">
        <w:tc>
          <w:tcPr>
            <w:tcW w:w="1838" w:type="dxa"/>
            <w:vMerge w:val="restart"/>
          </w:tcPr>
          <w:p w14:paraId="1528E361" w14:textId="77777777" w:rsidR="00FD307E" w:rsidRDefault="00FD307E" w:rsidP="00801497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  <w:p w14:paraId="29725BF9" w14:textId="77777777" w:rsidR="00FD307E" w:rsidRDefault="00FD307E" w:rsidP="00801497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  <w:p w14:paraId="47D9F492" w14:textId="77777777" w:rsidR="00FD307E" w:rsidRDefault="00FD307E" w:rsidP="00801497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  <w:p w14:paraId="757606B3" w14:textId="233F20CC" w:rsidR="00FD307E" w:rsidRPr="00FD307E" w:rsidRDefault="00FD307E" w:rsidP="00801497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D307E">
              <w:rPr>
                <w:rFonts w:asciiTheme="minorHAnsi" w:hAnsiTheme="minorHAnsi" w:cstheme="minorHAnsi"/>
                <w:b/>
                <w:bCs/>
                <w:szCs w:val="22"/>
              </w:rPr>
              <w:t>LINE MANAGER RESPONSIBILITY</w:t>
            </w:r>
          </w:p>
        </w:tc>
        <w:tc>
          <w:tcPr>
            <w:tcW w:w="2552" w:type="dxa"/>
          </w:tcPr>
          <w:p w14:paraId="4BEBEB93" w14:textId="29FDAEF0" w:rsidR="00FD307E" w:rsidRPr="00B83F8F" w:rsidRDefault="00FD307E" w:rsidP="00801497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Worker is competent to work alone</w:t>
            </w:r>
          </w:p>
        </w:tc>
        <w:tc>
          <w:tcPr>
            <w:tcW w:w="850" w:type="dxa"/>
          </w:tcPr>
          <w:p w14:paraId="34B94BA2" w14:textId="77777777" w:rsidR="00FD307E" w:rsidRPr="00B83F8F" w:rsidRDefault="00FD307E" w:rsidP="00801497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83F8F">
              <w:rPr>
                <w:rFonts w:asciiTheme="minorHAnsi" w:hAnsiTheme="minorHAnsi" w:cstheme="minorHAnsi"/>
                <w:szCs w:val="22"/>
              </w:rPr>
              <w:t>L</w:t>
            </w:r>
          </w:p>
        </w:tc>
        <w:tc>
          <w:tcPr>
            <w:tcW w:w="8222" w:type="dxa"/>
          </w:tcPr>
          <w:p w14:paraId="4397488A" w14:textId="15FD9018" w:rsidR="00FD307E" w:rsidRPr="00B83F8F" w:rsidRDefault="00FD307E" w:rsidP="00801497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Good working relationship with the clerk.</w:t>
            </w:r>
          </w:p>
        </w:tc>
        <w:tc>
          <w:tcPr>
            <w:tcW w:w="1672" w:type="dxa"/>
          </w:tcPr>
          <w:p w14:paraId="1DC6A2F0" w14:textId="77777777" w:rsidR="00FD307E" w:rsidRPr="00B83F8F" w:rsidRDefault="00FD307E" w:rsidP="00801497">
            <w:pPr>
              <w:rPr>
                <w:rFonts w:asciiTheme="minorHAnsi" w:hAnsiTheme="minorHAnsi" w:cstheme="minorHAnsi"/>
                <w:szCs w:val="22"/>
              </w:rPr>
            </w:pPr>
            <w:r w:rsidRPr="00B83F8F">
              <w:rPr>
                <w:rFonts w:asciiTheme="minorHAnsi" w:hAnsiTheme="minorHAnsi" w:cstheme="minorHAnsi"/>
                <w:szCs w:val="22"/>
              </w:rPr>
              <w:t>Ongoing</w:t>
            </w:r>
          </w:p>
        </w:tc>
      </w:tr>
      <w:tr w:rsidR="00FD307E" w:rsidRPr="00B83F8F" w14:paraId="7462EB49" w14:textId="77777777" w:rsidTr="00DB4FBA">
        <w:tc>
          <w:tcPr>
            <w:tcW w:w="1838" w:type="dxa"/>
            <w:vMerge/>
          </w:tcPr>
          <w:p w14:paraId="1AAA9368" w14:textId="26F0D1F3" w:rsidR="00FD307E" w:rsidRPr="00B83F8F" w:rsidRDefault="00FD307E" w:rsidP="0080149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552" w:type="dxa"/>
          </w:tcPr>
          <w:p w14:paraId="1CE5B02F" w14:textId="1D81B2BC" w:rsidR="00FD307E" w:rsidRPr="00B83F8F" w:rsidRDefault="00FD307E" w:rsidP="00801497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Unable to contact the clerk</w:t>
            </w:r>
          </w:p>
        </w:tc>
        <w:tc>
          <w:tcPr>
            <w:tcW w:w="850" w:type="dxa"/>
          </w:tcPr>
          <w:p w14:paraId="32A4C5C7" w14:textId="77777777" w:rsidR="00FD307E" w:rsidRPr="00B83F8F" w:rsidRDefault="00FD307E" w:rsidP="00801497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83F8F">
              <w:rPr>
                <w:rFonts w:asciiTheme="minorHAnsi" w:hAnsiTheme="minorHAnsi" w:cstheme="minorHAnsi"/>
                <w:szCs w:val="22"/>
              </w:rPr>
              <w:t>L</w:t>
            </w:r>
          </w:p>
        </w:tc>
        <w:tc>
          <w:tcPr>
            <w:tcW w:w="8222" w:type="dxa"/>
          </w:tcPr>
          <w:p w14:paraId="764440CD" w14:textId="368EEAC7" w:rsidR="00FD307E" w:rsidRPr="00B83F8F" w:rsidRDefault="00FD307E" w:rsidP="00801497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Must raise the alarm. Refer to the Lone Home </w:t>
            </w:r>
            <w:r w:rsidR="00DB4FBA">
              <w:rPr>
                <w:rFonts w:asciiTheme="minorHAnsi" w:hAnsiTheme="minorHAnsi" w:cstheme="minorHAnsi"/>
                <w:szCs w:val="22"/>
              </w:rPr>
              <w:t>Emergency Contact Scheme</w:t>
            </w:r>
            <w:r>
              <w:rPr>
                <w:rFonts w:asciiTheme="minorHAnsi" w:hAnsiTheme="minorHAnsi" w:cstheme="minorHAnsi"/>
                <w:szCs w:val="22"/>
              </w:rPr>
              <w:t xml:space="preserve"> Form.</w:t>
            </w:r>
          </w:p>
        </w:tc>
        <w:tc>
          <w:tcPr>
            <w:tcW w:w="1672" w:type="dxa"/>
          </w:tcPr>
          <w:p w14:paraId="3376ECB0" w14:textId="35E5D3E8" w:rsidR="00FD307E" w:rsidRPr="00B83F8F" w:rsidRDefault="00FD307E" w:rsidP="00801497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Adequate</w:t>
            </w:r>
          </w:p>
        </w:tc>
      </w:tr>
      <w:tr w:rsidR="00FD307E" w:rsidRPr="00B83F8F" w14:paraId="737A51CA" w14:textId="77777777" w:rsidTr="00DB4FBA">
        <w:tc>
          <w:tcPr>
            <w:tcW w:w="1838" w:type="dxa"/>
            <w:vMerge/>
          </w:tcPr>
          <w:p w14:paraId="11E93713" w14:textId="15A73DA5" w:rsidR="00FD307E" w:rsidRPr="00B83F8F" w:rsidRDefault="00FD307E" w:rsidP="0080149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552" w:type="dxa"/>
          </w:tcPr>
          <w:p w14:paraId="3AF28894" w14:textId="7E3CE0FA" w:rsidR="00FD307E" w:rsidRPr="00B83F8F" w:rsidRDefault="00FD307E" w:rsidP="00801497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Clerk does not return home following meetings</w:t>
            </w:r>
          </w:p>
        </w:tc>
        <w:tc>
          <w:tcPr>
            <w:tcW w:w="850" w:type="dxa"/>
          </w:tcPr>
          <w:p w14:paraId="056E63D8" w14:textId="2A248853" w:rsidR="00FD307E" w:rsidRPr="00B83F8F" w:rsidRDefault="00FD307E" w:rsidP="00801497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L</w:t>
            </w:r>
          </w:p>
        </w:tc>
        <w:tc>
          <w:tcPr>
            <w:tcW w:w="8222" w:type="dxa"/>
          </w:tcPr>
          <w:p w14:paraId="76F91348" w14:textId="7B793CF0" w:rsidR="00FD307E" w:rsidRPr="00B83F8F" w:rsidRDefault="00FD307E" w:rsidP="00801497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Must raise the alarm. Refer to the Lone Home </w:t>
            </w:r>
            <w:r w:rsidR="00DB4FBA">
              <w:rPr>
                <w:rFonts w:asciiTheme="minorHAnsi" w:hAnsiTheme="minorHAnsi" w:cstheme="minorHAnsi"/>
                <w:szCs w:val="22"/>
              </w:rPr>
              <w:t>Emergency Contact Scheme</w:t>
            </w:r>
            <w:r>
              <w:rPr>
                <w:rFonts w:asciiTheme="minorHAnsi" w:hAnsiTheme="minorHAnsi" w:cstheme="minorHAnsi"/>
                <w:szCs w:val="22"/>
              </w:rPr>
              <w:t xml:space="preserve"> Form.</w:t>
            </w:r>
          </w:p>
        </w:tc>
        <w:tc>
          <w:tcPr>
            <w:tcW w:w="1672" w:type="dxa"/>
          </w:tcPr>
          <w:p w14:paraId="4C65ABBD" w14:textId="05AFE57C" w:rsidR="00FD307E" w:rsidRPr="00B83F8F" w:rsidRDefault="00FD307E" w:rsidP="00801497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Adequate</w:t>
            </w:r>
          </w:p>
        </w:tc>
      </w:tr>
      <w:tr w:rsidR="00FD307E" w:rsidRPr="00B83F8F" w14:paraId="79B00353" w14:textId="77777777" w:rsidTr="00DB4FBA">
        <w:tc>
          <w:tcPr>
            <w:tcW w:w="1838" w:type="dxa"/>
            <w:vMerge/>
          </w:tcPr>
          <w:p w14:paraId="36A0B44F" w14:textId="04DEAEA5" w:rsidR="00FD307E" w:rsidRPr="00B83F8F" w:rsidRDefault="00FD307E" w:rsidP="0080149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552" w:type="dxa"/>
          </w:tcPr>
          <w:p w14:paraId="4E321357" w14:textId="52B3A76B" w:rsidR="00FD307E" w:rsidRPr="00B83F8F" w:rsidRDefault="00FD307E" w:rsidP="00801497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Ensure employee(s) are aware of the Lone Home Worker policy</w:t>
            </w:r>
          </w:p>
        </w:tc>
        <w:tc>
          <w:tcPr>
            <w:tcW w:w="850" w:type="dxa"/>
          </w:tcPr>
          <w:p w14:paraId="721CC5DF" w14:textId="77777777" w:rsidR="00FD307E" w:rsidRPr="00B83F8F" w:rsidRDefault="00FD307E" w:rsidP="00801497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83F8F">
              <w:rPr>
                <w:rFonts w:asciiTheme="minorHAnsi" w:hAnsiTheme="minorHAnsi" w:cstheme="minorHAnsi"/>
                <w:szCs w:val="22"/>
              </w:rPr>
              <w:t>L</w:t>
            </w:r>
          </w:p>
        </w:tc>
        <w:tc>
          <w:tcPr>
            <w:tcW w:w="8222" w:type="dxa"/>
          </w:tcPr>
          <w:p w14:paraId="54DFF0F9" w14:textId="4BCC6EB9" w:rsidR="00FD307E" w:rsidRPr="00B83F8F" w:rsidRDefault="00FD307E" w:rsidP="00801497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Provide a copy of the policy as part of induction.</w:t>
            </w:r>
          </w:p>
        </w:tc>
        <w:tc>
          <w:tcPr>
            <w:tcW w:w="1672" w:type="dxa"/>
          </w:tcPr>
          <w:p w14:paraId="2E2C6F21" w14:textId="4A50E4B8" w:rsidR="00FD307E" w:rsidRPr="00F843B8" w:rsidRDefault="00FD307E" w:rsidP="00801497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Adequate</w:t>
            </w:r>
          </w:p>
        </w:tc>
      </w:tr>
    </w:tbl>
    <w:p w14:paraId="1BEA3560" w14:textId="77777777" w:rsidR="001714B2" w:rsidRPr="00B83F8F" w:rsidRDefault="001714B2" w:rsidP="001714B2">
      <w:pPr>
        <w:rPr>
          <w:rFonts w:asciiTheme="minorHAnsi" w:hAnsiTheme="minorHAnsi" w:cstheme="minorHAnsi"/>
          <w:sz w:val="22"/>
          <w:szCs w:val="22"/>
        </w:rPr>
      </w:pPr>
    </w:p>
    <w:sectPr w:rsidR="001714B2" w:rsidRPr="00B83F8F" w:rsidSect="002E4C17">
      <w:footerReference w:type="default" r:id="rId7"/>
      <w:pgSz w:w="16838" w:h="11906" w:orient="landscape"/>
      <w:pgMar w:top="284" w:right="962" w:bottom="340" w:left="851" w:header="709" w:footer="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B3864" w14:textId="77777777" w:rsidR="00851152" w:rsidRDefault="00851152" w:rsidP="001A0468">
      <w:r>
        <w:separator/>
      </w:r>
    </w:p>
  </w:endnote>
  <w:endnote w:type="continuationSeparator" w:id="0">
    <w:p w14:paraId="6E28E6AB" w14:textId="77777777" w:rsidR="00851152" w:rsidRDefault="00851152" w:rsidP="001A0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321781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4588EF6" w14:textId="49F398B1" w:rsidR="00B83F8F" w:rsidRDefault="00B83F8F">
            <w:pPr>
              <w:pStyle w:val="Footer"/>
              <w:jc w:val="right"/>
            </w:pPr>
            <w:r w:rsidRPr="00B83F8F">
              <w:rPr>
                <w:rFonts w:asciiTheme="minorHAnsi" w:hAnsiTheme="minorHAnsi" w:cstheme="minorHAnsi"/>
                <w:sz w:val="22"/>
                <w:szCs w:val="18"/>
              </w:rPr>
              <w:t xml:space="preserve">Page </w:t>
            </w:r>
            <w:r w:rsidRPr="00B83F8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B83F8F"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  <w:instrText xml:space="preserve"> PAGE </w:instrText>
            </w:r>
            <w:r w:rsidRPr="00B83F8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Pr="00B83F8F">
              <w:rPr>
                <w:rFonts w:asciiTheme="minorHAnsi" w:hAnsiTheme="minorHAnsi" w:cstheme="minorHAnsi"/>
                <w:b/>
                <w:bCs/>
                <w:noProof/>
                <w:sz w:val="22"/>
                <w:szCs w:val="18"/>
              </w:rPr>
              <w:t>2</w:t>
            </w:r>
            <w:r w:rsidRPr="00B83F8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  <w:r w:rsidRPr="00B83F8F">
              <w:rPr>
                <w:rFonts w:asciiTheme="minorHAnsi" w:hAnsiTheme="minorHAnsi" w:cstheme="minorHAnsi"/>
                <w:sz w:val="22"/>
                <w:szCs w:val="18"/>
              </w:rPr>
              <w:t xml:space="preserve"> of </w:t>
            </w:r>
            <w:r w:rsidRPr="00B83F8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B83F8F"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  <w:instrText xml:space="preserve"> NUMPAGES  </w:instrText>
            </w:r>
            <w:r w:rsidRPr="00B83F8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Pr="00B83F8F">
              <w:rPr>
                <w:rFonts w:asciiTheme="minorHAnsi" w:hAnsiTheme="minorHAnsi" w:cstheme="minorHAnsi"/>
                <w:b/>
                <w:bCs/>
                <w:noProof/>
                <w:sz w:val="22"/>
                <w:szCs w:val="18"/>
              </w:rPr>
              <w:t>2</w:t>
            </w:r>
            <w:r w:rsidRPr="00B83F8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2F66BF27" w14:textId="77777777" w:rsidR="002E4C17" w:rsidRPr="0038253E" w:rsidRDefault="002E4C17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D5D8D" w14:textId="77777777" w:rsidR="00851152" w:rsidRDefault="00851152" w:rsidP="001A0468">
      <w:r>
        <w:separator/>
      </w:r>
    </w:p>
  </w:footnote>
  <w:footnote w:type="continuationSeparator" w:id="0">
    <w:p w14:paraId="1012FA7D" w14:textId="77777777" w:rsidR="00851152" w:rsidRDefault="00851152" w:rsidP="001A04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468"/>
    <w:rsid w:val="00010EAF"/>
    <w:rsid w:val="00014795"/>
    <w:rsid w:val="00017BD1"/>
    <w:rsid w:val="0003099D"/>
    <w:rsid w:val="00034D43"/>
    <w:rsid w:val="00053A9A"/>
    <w:rsid w:val="000660CA"/>
    <w:rsid w:val="0009204A"/>
    <w:rsid w:val="000A0DC4"/>
    <w:rsid w:val="000A25E4"/>
    <w:rsid w:val="000B469F"/>
    <w:rsid w:val="000B5234"/>
    <w:rsid w:val="000D0572"/>
    <w:rsid w:val="000D06E6"/>
    <w:rsid w:val="001077D7"/>
    <w:rsid w:val="00110A6D"/>
    <w:rsid w:val="00126134"/>
    <w:rsid w:val="00153654"/>
    <w:rsid w:val="00156D0A"/>
    <w:rsid w:val="00165D5A"/>
    <w:rsid w:val="001714B2"/>
    <w:rsid w:val="001A0468"/>
    <w:rsid w:val="001A0977"/>
    <w:rsid w:val="001D0223"/>
    <w:rsid w:val="001D5E17"/>
    <w:rsid w:val="001D61E8"/>
    <w:rsid w:val="001E695D"/>
    <w:rsid w:val="001F2F61"/>
    <w:rsid w:val="002331E0"/>
    <w:rsid w:val="00272015"/>
    <w:rsid w:val="00276CC8"/>
    <w:rsid w:val="002E114A"/>
    <w:rsid w:val="002E4C17"/>
    <w:rsid w:val="0031333D"/>
    <w:rsid w:val="00342AC7"/>
    <w:rsid w:val="00355B1D"/>
    <w:rsid w:val="003607A4"/>
    <w:rsid w:val="0038253E"/>
    <w:rsid w:val="003975EF"/>
    <w:rsid w:val="003B05DB"/>
    <w:rsid w:val="003B78B2"/>
    <w:rsid w:val="003C3490"/>
    <w:rsid w:val="003D26B6"/>
    <w:rsid w:val="003E62B7"/>
    <w:rsid w:val="003F2BB9"/>
    <w:rsid w:val="003F3248"/>
    <w:rsid w:val="003F429B"/>
    <w:rsid w:val="00424F11"/>
    <w:rsid w:val="004268D7"/>
    <w:rsid w:val="004621A9"/>
    <w:rsid w:val="00472BE6"/>
    <w:rsid w:val="004736DF"/>
    <w:rsid w:val="004A0728"/>
    <w:rsid w:val="004B70CB"/>
    <w:rsid w:val="004B79E5"/>
    <w:rsid w:val="004C21FE"/>
    <w:rsid w:val="004D71B9"/>
    <w:rsid w:val="004F2CBD"/>
    <w:rsid w:val="0051307A"/>
    <w:rsid w:val="00522759"/>
    <w:rsid w:val="00526E9E"/>
    <w:rsid w:val="005307B7"/>
    <w:rsid w:val="00530C5F"/>
    <w:rsid w:val="00561219"/>
    <w:rsid w:val="00585322"/>
    <w:rsid w:val="005933DE"/>
    <w:rsid w:val="005A0712"/>
    <w:rsid w:val="005C055C"/>
    <w:rsid w:val="005C0CC9"/>
    <w:rsid w:val="005D5B23"/>
    <w:rsid w:val="005E02E7"/>
    <w:rsid w:val="006138EE"/>
    <w:rsid w:val="0062132F"/>
    <w:rsid w:val="006347B6"/>
    <w:rsid w:val="006415D9"/>
    <w:rsid w:val="006511C9"/>
    <w:rsid w:val="006645B7"/>
    <w:rsid w:val="00665416"/>
    <w:rsid w:val="00672757"/>
    <w:rsid w:val="00694E8B"/>
    <w:rsid w:val="006D0AE0"/>
    <w:rsid w:val="006D42BA"/>
    <w:rsid w:val="006D6C02"/>
    <w:rsid w:val="006F3AE1"/>
    <w:rsid w:val="006F3DFF"/>
    <w:rsid w:val="00700B65"/>
    <w:rsid w:val="00792829"/>
    <w:rsid w:val="007967C8"/>
    <w:rsid w:val="007A69C4"/>
    <w:rsid w:val="007C6B4D"/>
    <w:rsid w:val="007E2CF2"/>
    <w:rsid w:val="007F0490"/>
    <w:rsid w:val="007F79FB"/>
    <w:rsid w:val="00801497"/>
    <w:rsid w:val="00806222"/>
    <w:rsid w:val="00851152"/>
    <w:rsid w:val="0086059B"/>
    <w:rsid w:val="0086639C"/>
    <w:rsid w:val="00893814"/>
    <w:rsid w:val="008B0D36"/>
    <w:rsid w:val="008E7794"/>
    <w:rsid w:val="008F068E"/>
    <w:rsid w:val="008F5024"/>
    <w:rsid w:val="008F758D"/>
    <w:rsid w:val="009355BA"/>
    <w:rsid w:val="009432B2"/>
    <w:rsid w:val="0095384F"/>
    <w:rsid w:val="009700BD"/>
    <w:rsid w:val="00973432"/>
    <w:rsid w:val="00975F86"/>
    <w:rsid w:val="00985039"/>
    <w:rsid w:val="009A09AC"/>
    <w:rsid w:val="009B43D6"/>
    <w:rsid w:val="009D4D7D"/>
    <w:rsid w:val="009E7DE9"/>
    <w:rsid w:val="00A50A8B"/>
    <w:rsid w:val="00A65893"/>
    <w:rsid w:val="00A769CE"/>
    <w:rsid w:val="00A8412F"/>
    <w:rsid w:val="00AB1924"/>
    <w:rsid w:val="00AB1984"/>
    <w:rsid w:val="00AC1448"/>
    <w:rsid w:val="00B12477"/>
    <w:rsid w:val="00B43679"/>
    <w:rsid w:val="00B64154"/>
    <w:rsid w:val="00B80EA6"/>
    <w:rsid w:val="00B83DEA"/>
    <w:rsid w:val="00B83F8F"/>
    <w:rsid w:val="00BB1C1F"/>
    <w:rsid w:val="00BC1199"/>
    <w:rsid w:val="00BC2A78"/>
    <w:rsid w:val="00BC2F7E"/>
    <w:rsid w:val="00C33460"/>
    <w:rsid w:val="00C505F2"/>
    <w:rsid w:val="00C50697"/>
    <w:rsid w:val="00C541D1"/>
    <w:rsid w:val="00CB2AB0"/>
    <w:rsid w:val="00D048DB"/>
    <w:rsid w:val="00D07211"/>
    <w:rsid w:val="00D102C9"/>
    <w:rsid w:val="00D23C9A"/>
    <w:rsid w:val="00D31A93"/>
    <w:rsid w:val="00D34FF9"/>
    <w:rsid w:val="00D3673A"/>
    <w:rsid w:val="00D70596"/>
    <w:rsid w:val="00D82727"/>
    <w:rsid w:val="00DA73D6"/>
    <w:rsid w:val="00DB4FBA"/>
    <w:rsid w:val="00DF341F"/>
    <w:rsid w:val="00E31174"/>
    <w:rsid w:val="00E32581"/>
    <w:rsid w:val="00E65BE4"/>
    <w:rsid w:val="00E73172"/>
    <w:rsid w:val="00E7723E"/>
    <w:rsid w:val="00E85F86"/>
    <w:rsid w:val="00E864B2"/>
    <w:rsid w:val="00EA0BF8"/>
    <w:rsid w:val="00EA39A4"/>
    <w:rsid w:val="00EA5D12"/>
    <w:rsid w:val="00EB79B3"/>
    <w:rsid w:val="00ED0FC3"/>
    <w:rsid w:val="00EE69EB"/>
    <w:rsid w:val="00EF1C78"/>
    <w:rsid w:val="00F00956"/>
    <w:rsid w:val="00F053B0"/>
    <w:rsid w:val="00F2725C"/>
    <w:rsid w:val="00F41473"/>
    <w:rsid w:val="00F425F5"/>
    <w:rsid w:val="00F46FC3"/>
    <w:rsid w:val="00F47DB4"/>
    <w:rsid w:val="00F579EC"/>
    <w:rsid w:val="00F6283C"/>
    <w:rsid w:val="00F62FC6"/>
    <w:rsid w:val="00F802BF"/>
    <w:rsid w:val="00F843B8"/>
    <w:rsid w:val="00F963F8"/>
    <w:rsid w:val="00FA467C"/>
    <w:rsid w:val="00FD1438"/>
    <w:rsid w:val="00FD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508741"/>
  <w15:docId w15:val="{ED79D399-0C52-4B3A-80A5-4BC0A04E9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4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046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0468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1A046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0468"/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39"/>
    <w:rsid w:val="001A0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D0F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FC3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F2C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2CB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2CB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2C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2CBD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10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99EAB-EFEC-4489-9F4A-0CBB5DD46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Petersen</dc:creator>
  <cp:keywords/>
  <dc:description/>
  <cp:lastModifiedBy>Charlotte Rust Parish Clerk</cp:lastModifiedBy>
  <cp:revision>2</cp:revision>
  <cp:lastPrinted>2019-09-17T16:46:00Z</cp:lastPrinted>
  <dcterms:created xsi:type="dcterms:W3CDTF">2025-06-17T11:57:00Z</dcterms:created>
  <dcterms:modified xsi:type="dcterms:W3CDTF">2025-06-17T11:57:00Z</dcterms:modified>
</cp:coreProperties>
</file>