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3583" w14:textId="4E2D7BCF" w:rsidR="00517C7F" w:rsidRPr="00C72A08" w:rsidRDefault="00983DB1" w:rsidP="006C7EDC">
      <w:pPr>
        <w:tabs>
          <w:tab w:val="left" w:pos="360"/>
        </w:tabs>
        <w:overflowPunct w:val="0"/>
        <w:autoSpaceDE w:val="0"/>
        <w:autoSpaceDN w:val="0"/>
        <w:adjustRightInd w:val="0"/>
        <w:jc w:val="center"/>
        <w:textAlignment w:val="baseline"/>
        <w:rPr>
          <w:rFonts w:ascii="Calibri" w:hAnsi="Calibri" w:cs="Calibri"/>
          <w:b/>
          <w:sz w:val="28"/>
          <w:szCs w:val="28"/>
          <w:u w:val="single"/>
          <w:lang w:eastAsia="en-GB"/>
        </w:rPr>
      </w:pPr>
      <w:bookmarkStart w:id="0" w:name="_Hlk15126084"/>
      <w:r w:rsidRPr="00C72A08">
        <w:rPr>
          <w:rFonts w:ascii="Calibri" w:hAnsi="Calibri" w:cs="Calibri"/>
          <w:b/>
          <w:sz w:val="28"/>
          <w:szCs w:val="28"/>
          <w:u w:val="single"/>
          <w:lang w:eastAsia="en-GB"/>
        </w:rPr>
        <w:t>Surlingham</w:t>
      </w:r>
      <w:r w:rsidR="006C7EDC" w:rsidRPr="00C72A08">
        <w:rPr>
          <w:rFonts w:ascii="Calibri" w:hAnsi="Calibri" w:cs="Calibri"/>
          <w:b/>
          <w:sz w:val="28"/>
          <w:szCs w:val="28"/>
          <w:u w:val="single"/>
          <w:lang w:eastAsia="en-GB"/>
        </w:rPr>
        <w:t xml:space="preserve"> Parish Council</w:t>
      </w:r>
    </w:p>
    <w:bookmarkEnd w:id="0"/>
    <w:p w14:paraId="0FBBB9CF" w14:textId="77777777" w:rsidR="00517C7F" w:rsidRPr="00C72A08" w:rsidRDefault="00517C7F" w:rsidP="00517C7F">
      <w:pPr>
        <w:rPr>
          <w:rFonts w:ascii="Calibri" w:hAnsi="Calibri" w:cs="Calibri"/>
          <w:sz w:val="22"/>
          <w:szCs w:val="22"/>
        </w:rPr>
      </w:pPr>
    </w:p>
    <w:p w14:paraId="2FD3FE29" w14:textId="77777777" w:rsidR="00D83A13" w:rsidRPr="00927ABB" w:rsidRDefault="00500549" w:rsidP="00D83A13">
      <w:pPr>
        <w:jc w:val="center"/>
        <w:rPr>
          <w:rFonts w:asciiTheme="minorHAnsi" w:hAnsiTheme="minorHAnsi" w:cstheme="minorHAnsi"/>
          <w:b/>
          <w:sz w:val="22"/>
          <w:szCs w:val="22"/>
        </w:rPr>
      </w:pPr>
      <w:r w:rsidRPr="00927ABB">
        <w:rPr>
          <w:rFonts w:asciiTheme="minorHAnsi" w:hAnsiTheme="minorHAnsi" w:cstheme="minorHAnsi"/>
          <w:b/>
          <w:sz w:val="22"/>
          <w:szCs w:val="22"/>
        </w:rPr>
        <w:t>Co-option</w:t>
      </w:r>
      <w:r w:rsidR="007A5110" w:rsidRPr="00927ABB">
        <w:rPr>
          <w:rFonts w:asciiTheme="minorHAnsi" w:hAnsiTheme="minorHAnsi" w:cstheme="minorHAnsi"/>
          <w:b/>
          <w:sz w:val="22"/>
          <w:szCs w:val="22"/>
        </w:rPr>
        <w:t xml:space="preserve"> </w:t>
      </w:r>
      <w:r w:rsidR="00517C7F" w:rsidRPr="00927ABB">
        <w:rPr>
          <w:rFonts w:asciiTheme="minorHAnsi" w:hAnsiTheme="minorHAnsi" w:cstheme="minorHAnsi"/>
          <w:b/>
          <w:sz w:val="22"/>
          <w:szCs w:val="22"/>
        </w:rPr>
        <w:t>Policy</w:t>
      </w:r>
      <w:r w:rsidR="00C34878" w:rsidRPr="00927ABB">
        <w:rPr>
          <w:rFonts w:asciiTheme="minorHAnsi" w:hAnsiTheme="minorHAnsi" w:cstheme="minorHAnsi"/>
          <w:b/>
          <w:sz w:val="22"/>
          <w:szCs w:val="22"/>
        </w:rPr>
        <w:t xml:space="preserve"> </w:t>
      </w:r>
    </w:p>
    <w:p w14:paraId="72CA3B11" w14:textId="77777777" w:rsidR="00825A5F" w:rsidRPr="00927ABB" w:rsidRDefault="00825A5F" w:rsidP="00D83A13">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1980"/>
        <w:gridCol w:w="1701"/>
        <w:gridCol w:w="1843"/>
        <w:gridCol w:w="1052"/>
      </w:tblGrid>
      <w:tr w:rsidR="00825A5F" w:rsidRPr="00927ABB" w14:paraId="2E2BF4AA" w14:textId="77777777" w:rsidTr="00734689">
        <w:trPr>
          <w:jc w:val="center"/>
        </w:trPr>
        <w:tc>
          <w:tcPr>
            <w:tcW w:w="6576" w:type="dxa"/>
            <w:gridSpan w:val="4"/>
          </w:tcPr>
          <w:p w14:paraId="5348E2A7" w14:textId="77777777" w:rsidR="00825A5F" w:rsidRPr="00927ABB" w:rsidRDefault="00825A5F" w:rsidP="00825A5F">
            <w:pPr>
              <w:rPr>
                <w:rFonts w:asciiTheme="minorHAnsi" w:hAnsiTheme="minorHAnsi" w:cstheme="minorHAnsi"/>
                <w:b/>
                <w:sz w:val="22"/>
                <w:szCs w:val="22"/>
              </w:rPr>
            </w:pPr>
            <w:r w:rsidRPr="00927ABB">
              <w:rPr>
                <w:rFonts w:asciiTheme="minorHAnsi" w:hAnsiTheme="minorHAnsi" w:cstheme="minorHAnsi"/>
                <w:b/>
                <w:sz w:val="22"/>
                <w:szCs w:val="22"/>
              </w:rPr>
              <w:t>Document Control</w:t>
            </w:r>
          </w:p>
        </w:tc>
      </w:tr>
      <w:tr w:rsidR="00FF1C00" w:rsidRPr="00927ABB" w14:paraId="4044820D" w14:textId="77777777" w:rsidTr="00734689">
        <w:trPr>
          <w:jc w:val="center"/>
        </w:trPr>
        <w:tc>
          <w:tcPr>
            <w:tcW w:w="1980" w:type="dxa"/>
          </w:tcPr>
          <w:p w14:paraId="6755E8FC" w14:textId="77777777" w:rsidR="00FF1C00" w:rsidRPr="00927ABB" w:rsidRDefault="00FF1C00" w:rsidP="00825A5F">
            <w:pPr>
              <w:rPr>
                <w:rFonts w:asciiTheme="minorHAnsi" w:hAnsiTheme="minorHAnsi" w:cstheme="minorHAnsi"/>
                <w:bCs/>
                <w:sz w:val="22"/>
                <w:szCs w:val="22"/>
              </w:rPr>
            </w:pPr>
            <w:r w:rsidRPr="00927ABB">
              <w:rPr>
                <w:rFonts w:asciiTheme="minorHAnsi" w:hAnsiTheme="minorHAnsi" w:cstheme="minorHAnsi"/>
                <w:bCs/>
                <w:sz w:val="22"/>
                <w:szCs w:val="22"/>
              </w:rPr>
              <w:t>Adopted date</w:t>
            </w:r>
          </w:p>
        </w:tc>
        <w:tc>
          <w:tcPr>
            <w:tcW w:w="1701" w:type="dxa"/>
          </w:tcPr>
          <w:p w14:paraId="65D7F378" w14:textId="23BAF427" w:rsidR="00FF1C00" w:rsidRPr="00927ABB" w:rsidRDefault="007D62E9" w:rsidP="00825A5F">
            <w:pPr>
              <w:rPr>
                <w:rFonts w:asciiTheme="minorHAnsi" w:hAnsiTheme="minorHAnsi" w:cstheme="minorHAnsi"/>
                <w:bCs/>
                <w:sz w:val="22"/>
                <w:szCs w:val="22"/>
              </w:rPr>
            </w:pPr>
            <w:r w:rsidRPr="00927ABB">
              <w:rPr>
                <w:rFonts w:asciiTheme="minorHAnsi" w:hAnsiTheme="minorHAnsi" w:cstheme="minorHAnsi"/>
                <w:bCs/>
                <w:sz w:val="22"/>
                <w:szCs w:val="22"/>
              </w:rPr>
              <w:t>July 2023</w:t>
            </w:r>
          </w:p>
        </w:tc>
        <w:tc>
          <w:tcPr>
            <w:tcW w:w="1843" w:type="dxa"/>
          </w:tcPr>
          <w:p w14:paraId="3BD68056" w14:textId="0A3DC8F1" w:rsidR="00FF1C00" w:rsidRPr="00927ABB" w:rsidRDefault="00FF1C00" w:rsidP="00EB48D4">
            <w:pPr>
              <w:rPr>
                <w:rFonts w:asciiTheme="minorHAnsi" w:hAnsiTheme="minorHAnsi" w:cstheme="minorHAnsi"/>
                <w:bCs/>
                <w:sz w:val="22"/>
                <w:szCs w:val="22"/>
              </w:rPr>
            </w:pPr>
            <w:r w:rsidRPr="00927ABB">
              <w:rPr>
                <w:rFonts w:asciiTheme="minorHAnsi" w:hAnsiTheme="minorHAnsi" w:cstheme="minorHAnsi"/>
                <w:bCs/>
                <w:sz w:val="22"/>
                <w:szCs w:val="22"/>
              </w:rPr>
              <w:t>Minute reference</w:t>
            </w:r>
          </w:p>
        </w:tc>
        <w:tc>
          <w:tcPr>
            <w:tcW w:w="1052" w:type="dxa"/>
          </w:tcPr>
          <w:p w14:paraId="28A44053" w14:textId="711E0DE6" w:rsidR="00FF1C00" w:rsidRPr="00927ABB" w:rsidRDefault="007D62E9" w:rsidP="00EB48D4">
            <w:pPr>
              <w:rPr>
                <w:rFonts w:asciiTheme="minorHAnsi" w:hAnsiTheme="minorHAnsi" w:cstheme="minorHAnsi"/>
                <w:bCs/>
                <w:sz w:val="22"/>
                <w:szCs w:val="22"/>
              </w:rPr>
            </w:pPr>
            <w:r w:rsidRPr="00927ABB">
              <w:rPr>
                <w:rFonts w:asciiTheme="minorHAnsi" w:hAnsiTheme="minorHAnsi" w:cstheme="minorHAnsi"/>
                <w:bCs/>
                <w:sz w:val="22"/>
                <w:szCs w:val="22"/>
              </w:rPr>
              <w:t>23.43.2.4</w:t>
            </w:r>
          </w:p>
        </w:tc>
      </w:tr>
      <w:tr w:rsidR="00FF1C00" w:rsidRPr="00927ABB" w14:paraId="7BF4FBF3" w14:textId="77777777" w:rsidTr="00734689">
        <w:trPr>
          <w:jc w:val="center"/>
        </w:trPr>
        <w:tc>
          <w:tcPr>
            <w:tcW w:w="1980" w:type="dxa"/>
          </w:tcPr>
          <w:p w14:paraId="1F3DF4A8" w14:textId="77777777" w:rsidR="00FF1C00" w:rsidRPr="00927ABB" w:rsidRDefault="00FF1C00" w:rsidP="00191F12">
            <w:pPr>
              <w:rPr>
                <w:rFonts w:asciiTheme="minorHAnsi" w:hAnsiTheme="minorHAnsi" w:cstheme="minorHAnsi"/>
                <w:bCs/>
                <w:sz w:val="22"/>
                <w:szCs w:val="22"/>
              </w:rPr>
            </w:pPr>
            <w:r w:rsidRPr="00927ABB">
              <w:rPr>
                <w:rFonts w:asciiTheme="minorHAnsi" w:hAnsiTheme="minorHAnsi" w:cstheme="minorHAnsi"/>
                <w:bCs/>
                <w:sz w:val="22"/>
                <w:szCs w:val="22"/>
              </w:rPr>
              <w:t>Last reviewed</w:t>
            </w:r>
          </w:p>
        </w:tc>
        <w:tc>
          <w:tcPr>
            <w:tcW w:w="1701" w:type="dxa"/>
          </w:tcPr>
          <w:p w14:paraId="26DF92E5" w14:textId="3DBA9115" w:rsidR="00FF1C00" w:rsidRPr="00927ABB" w:rsidRDefault="00A13096" w:rsidP="00191F12">
            <w:pPr>
              <w:rPr>
                <w:rFonts w:asciiTheme="minorHAnsi" w:hAnsiTheme="minorHAnsi" w:cstheme="minorHAnsi"/>
                <w:bCs/>
                <w:sz w:val="22"/>
                <w:szCs w:val="22"/>
              </w:rPr>
            </w:pPr>
            <w:r>
              <w:rPr>
                <w:rFonts w:asciiTheme="minorHAnsi" w:hAnsiTheme="minorHAnsi" w:cstheme="minorHAnsi"/>
                <w:bCs/>
                <w:sz w:val="22"/>
                <w:szCs w:val="22"/>
              </w:rPr>
              <w:t>February 2025</w:t>
            </w:r>
          </w:p>
        </w:tc>
        <w:tc>
          <w:tcPr>
            <w:tcW w:w="1843" w:type="dxa"/>
          </w:tcPr>
          <w:p w14:paraId="541B8106" w14:textId="7F5284F0" w:rsidR="00FF1C00" w:rsidRPr="00927ABB" w:rsidRDefault="00FF1C00" w:rsidP="00190976">
            <w:pPr>
              <w:rPr>
                <w:rFonts w:asciiTheme="minorHAnsi" w:hAnsiTheme="minorHAnsi" w:cstheme="minorHAnsi"/>
                <w:bCs/>
                <w:sz w:val="22"/>
                <w:szCs w:val="22"/>
              </w:rPr>
            </w:pPr>
            <w:r w:rsidRPr="00927ABB">
              <w:rPr>
                <w:rFonts w:asciiTheme="minorHAnsi" w:hAnsiTheme="minorHAnsi" w:cstheme="minorHAnsi"/>
                <w:bCs/>
                <w:sz w:val="22"/>
                <w:szCs w:val="22"/>
              </w:rPr>
              <w:t xml:space="preserve">Minute reference  </w:t>
            </w:r>
          </w:p>
        </w:tc>
        <w:tc>
          <w:tcPr>
            <w:tcW w:w="1052" w:type="dxa"/>
          </w:tcPr>
          <w:p w14:paraId="6A132811" w14:textId="243D5215" w:rsidR="00FF1C00" w:rsidRPr="00927ABB" w:rsidRDefault="00734689" w:rsidP="00190976">
            <w:pPr>
              <w:rPr>
                <w:rFonts w:asciiTheme="minorHAnsi" w:hAnsiTheme="minorHAnsi" w:cstheme="minorHAnsi"/>
                <w:bCs/>
                <w:sz w:val="22"/>
                <w:szCs w:val="22"/>
              </w:rPr>
            </w:pPr>
            <w:r>
              <w:rPr>
                <w:rFonts w:asciiTheme="minorHAnsi" w:hAnsiTheme="minorHAnsi" w:cstheme="minorHAnsi"/>
                <w:bCs/>
                <w:sz w:val="22"/>
                <w:szCs w:val="22"/>
              </w:rPr>
              <w:t>25.33.01</w:t>
            </w:r>
          </w:p>
        </w:tc>
      </w:tr>
      <w:tr w:rsidR="00734689" w:rsidRPr="00927ABB" w14:paraId="526AC20F" w14:textId="77777777" w:rsidTr="008876D2">
        <w:trPr>
          <w:jc w:val="center"/>
        </w:trPr>
        <w:tc>
          <w:tcPr>
            <w:tcW w:w="1980" w:type="dxa"/>
          </w:tcPr>
          <w:p w14:paraId="00728913" w14:textId="77777777" w:rsidR="00734689" w:rsidRPr="00927ABB" w:rsidRDefault="00734689" w:rsidP="00825A5F">
            <w:pPr>
              <w:rPr>
                <w:rFonts w:asciiTheme="minorHAnsi" w:hAnsiTheme="minorHAnsi" w:cstheme="minorHAnsi"/>
                <w:bCs/>
                <w:sz w:val="22"/>
                <w:szCs w:val="22"/>
              </w:rPr>
            </w:pPr>
            <w:r w:rsidRPr="00927ABB">
              <w:rPr>
                <w:rFonts w:asciiTheme="minorHAnsi" w:hAnsiTheme="minorHAnsi" w:cstheme="minorHAnsi"/>
                <w:bCs/>
                <w:sz w:val="22"/>
                <w:szCs w:val="22"/>
              </w:rPr>
              <w:t>Next review date</w:t>
            </w:r>
          </w:p>
        </w:tc>
        <w:tc>
          <w:tcPr>
            <w:tcW w:w="4596" w:type="dxa"/>
            <w:gridSpan w:val="3"/>
          </w:tcPr>
          <w:p w14:paraId="5EA74764" w14:textId="76DC8CF4" w:rsidR="00734689" w:rsidRPr="00927ABB" w:rsidRDefault="00734689" w:rsidP="00190976">
            <w:pPr>
              <w:rPr>
                <w:rFonts w:asciiTheme="minorHAnsi" w:hAnsiTheme="minorHAnsi" w:cstheme="minorHAnsi"/>
                <w:bCs/>
                <w:sz w:val="22"/>
                <w:szCs w:val="22"/>
              </w:rPr>
            </w:pPr>
            <w:r>
              <w:rPr>
                <w:rFonts w:asciiTheme="minorHAnsi" w:hAnsiTheme="minorHAnsi" w:cstheme="minorHAnsi"/>
                <w:bCs/>
                <w:sz w:val="22"/>
                <w:szCs w:val="22"/>
              </w:rPr>
              <w:t>February 2028</w:t>
            </w:r>
          </w:p>
        </w:tc>
      </w:tr>
    </w:tbl>
    <w:p w14:paraId="64A3A784" w14:textId="77777777" w:rsidR="00B60051" w:rsidRPr="00927ABB" w:rsidRDefault="00B60051" w:rsidP="00C746EC">
      <w:pPr>
        <w:rPr>
          <w:rFonts w:asciiTheme="minorHAnsi" w:hAnsiTheme="minorHAnsi" w:cstheme="minorHAnsi"/>
          <w:b/>
          <w:sz w:val="22"/>
          <w:szCs w:val="22"/>
        </w:rPr>
      </w:pPr>
    </w:p>
    <w:p w14:paraId="755E6CA2" w14:textId="77777777" w:rsidR="00BF28D3" w:rsidRPr="00927ABB" w:rsidRDefault="00BF28D3" w:rsidP="00C746EC">
      <w:pPr>
        <w:rPr>
          <w:rFonts w:asciiTheme="minorHAnsi" w:hAnsiTheme="minorHAnsi" w:cstheme="minorHAnsi"/>
          <w:b/>
          <w:sz w:val="22"/>
          <w:szCs w:val="22"/>
        </w:rPr>
      </w:pPr>
    </w:p>
    <w:p w14:paraId="427A8274" w14:textId="4559A932" w:rsidR="00D31DF5" w:rsidRPr="00927ABB" w:rsidRDefault="00D31DF5" w:rsidP="00074870">
      <w:pPr>
        <w:pStyle w:val="Heading1"/>
        <w:numPr>
          <w:ilvl w:val="0"/>
          <w:numId w:val="49"/>
        </w:numPr>
        <w:rPr>
          <w:rFonts w:cstheme="minorHAnsi"/>
          <w:szCs w:val="22"/>
        </w:rPr>
      </w:pPr>
      <w:r w:rsidRPr="00927ABB">
        <w:rPr>
          <w:rFonts w:cstheme="minorHAnsi"/>
          <w:szCs w:val="22"/>
        </w:rPr>
        <w:t>Introduction</w:t>
      </w:r>
    </w:p>
    <w:p w14:paraId="70EB82DD" w14:textId="77777777" w:rsidR="00500549" w:rsidRPr="00927ABB" w:rsidRDefault="00500549" w:rsidP="00D83A13">
      <w:pPr>
        <w:rPr>
          <w:rFonts w:asciiTheme="minorHAnsi" w:hAnsiTheme="minorHAnsi" w:cstheme="minorHAnsi"/>
          <w:b/>
          <w:sz w:val="22"/>
          <w:szCs w:val="22"/>
        </w:rPr>
      </w:pPr>
    </w:p>
    <w:p w14:paraId="095BCC77" w14:textId="5A6F0F8D" w:rsidR="00074870" w:rsidRPr="00927ABB" w:rsidRDefault="00500549" w:rsidP="00074870">
      <w:pPr>
        <w:rPr>
          <w:rFonts w:asciiTheme="minorHAnsi" w:hAnsiTheme="minorHAnsi" w:cstheme="minorHAnsi"/>
          <w:bCs/>
          <w:sz w:val="22"/>
          <w:szCs w:val="22"/>
        </w:rPr>
      </w:pPr>
      <w:r w:rsidRPr="00927ABB">
        <w:rPr>
          <w:rFonts w:asciiTheme="minorHAnsi" w:hAnsiTheme="minorHAnsi" w:cstheme="minorHAnsi"/>
          <w:bCs/>
          <w:sz w:val="22"/>
          <w:szCs w:val="22"/>
        </w:rPr>
        <w:t xml:space="preserve">The </w:t>
      </w:r>
      <w:r w:rsidR="00927ABB">
        <w:rPr>
          <w:rFonts w:asciiTheme="minorHAnsi" w:hAnsiTheme="minorHAnsi" w:cstheme="minorHAnsi"/>
          <w:bCs/>
          <w:sz w:val="22"/>
          <w:szCs w:val="22"/>
        </w:rPr>
        <w:t>c</w:t>
      </w:r>
      <w:r w:rsidRPr="00927ABB">
        <w:rPr>
          <w:rFonts w:asciiTheme="minorHAnsi" w:hAnsiTheme="minorHAnsi" w:cstheme="minorHAnsi"/>
          <w:bCs/>
          <w:sz w:val="22"/>
          <w:szCs w:val="22"/>
        </w:rPr>
        <w:t xml:space="preserve">o-option of a </w:t>
      </w:r>
      <w:r w:rsidR="00927ABB">
        <w:rPr>
          <w:rFonts w:asciiTheme="minorHAnsi" w:hAnsiTheme="minorHAnsi" w:cstheme="minorHAnsi"/>
          <w:bCs/>
          <w:sz w:val="22"/>
          <w:szCs w:val="22"/>
        </w:rPr>
        <w:t>p</w:t>
      </w:r>
      <w:r w:rsidRPr="00927ABB">
        <w:rPr>
          <w:rFonts w:asciiTheme="minorHAnsi" w:hAnsiTheme="minorHAnsi" w:cstheme="minorHAnsi"/>
          <w:bCs/>
          <w:sz w:val="22"/>
          <w:szCs w:val="22"/>
        </w:rPr>
        <w:t xml:space="preserve">arish </w:t>
      </w:r>
      <w:r w:rsidR="00927ABB">
        <w:rPr>
          <w:rFonts w:asciiTheme="minorHAnsi" w:hAnsiTheme="minorHAnsi" w:cstheme="minorHAnsi"/>
          <w:bCs/>
          <w:sz w:val="22"/>
          <w:szCs w:val="22"/>
        </w:rPr>
        <w:t>c</w:t>
      </w:r>
      <w:r w:rsidR="00D94F89" w:rsidRPr="00927ABB">
        <w:rPr>
          <w:rFonts w:asciiTheme="minorHAnsi" w:hAnsiTheme="minorHAnsi" w:cstheme="minorHAnsi"/>
          <w:bCs/>
          <w:sz w:val="22"/>
          <w:szCs w:val="22"/>
        </w:rPr>
        <w:t>ouncillor</w:t>
      </w:r>
      <w:r w:rsidRPr="00927ABB">
        <w:rPr>
          <w:rFonts w:asciiTheme="minorHAnsi" w:hAnsiTheme="minorHAnsi" w:cstheme="minorHAnsi"/>
          <w:bCs/>
          <w:sz w:val="22"/>
          <w:szCs w:val="22"/>
        </w:rPr>
        <w:t xml:space="preserve"> occurs when a casual vacancy has arisen on the </w:t>
      </w:r>
      <w:r w:rsidR="00927ABB">
        <w:rPr>
          <w:rFonts w:asciiTheme="minorHAnsi" w:hAnsiTheme="minorHAnsi" w:cstheme="minorHAnsi"/>
          <w:bCs/>
          <w:sz w:val="22"/>
          <w:szCs w:val="22"/>
        </w:rPr>
        <w:t>c</w:t>
      </w:r>
      <w:r w:rsidRPr="00927ABB">
        <w:rPr>
          <w:rFonts w:asciiTheme="minorHAnsi" w:hAnsiTheme="minorHAnsi" w:cstheme="minorHAnsi"/>
          <w:bCs/>
          <w:sz w:val="22"/>
          <w:szCs w:val="22"/>
        </w:rPr>
        <w:t>ouncil and no poll (by-election) has been called.</w:t>
      </w:r>
      <w:r w:rsidR="00074870" w:rsidRPr="00927ABB">
        <w:rPr>
          <w:rFonts w:asciiTheme="minorHAnsi" w:hAnsiTheme="minorHAnsi" w:cstheme="minorHAnsi"/>
          <w:bCs/>
          <w:sz w:val="22"/>
          <w:szCs w:val="22"/>
        </w:rPr>
        <w:t xml:space="preserve"> The process for co-option is only partially prescribed in law but there is best practice advice and guidelines around certain aspects of the process. Items marked in bold are prescribed in law. </w:t>
      </w:r>
    </w:p>
    <w:p w14:paraId="414889BA" w14:textId="77777777" w:rsidR="00383C9D" w:rsidRPr="00927ABB" w:rsidRDefault="00383C9D" w:rsidP="00074870">
      <w:pPr>
        <w:rPr>
          <w:rFonts w:asciiTheme="minorHAnsi" w:hAnsiTheme="minorHAnsi" w:cstheme="minorHAnsi"/>
          <w:bCs/>
          <w:sz w:val="22"/>
          <w:szCs w:val="22"/>
        </w:rPr>
      </w:pPr>
    </w:p>
    <w:p w14:paraId="3E30610B" w14:textId="77777777" w:rsidR="00383C9D" w:rsidRPr="00927ABB" w:rsidRDefault="00383C9D" w:rsidP="00383C9D">
      <w:pPr>
        <w:pStyle w:val="Heading1"/>
        <w:numPr>
          <w:ilvl w:val="0"/>
          <w:numId w:val="49"/>
        </w:numPr>
        <w:rPr>
          <w:rFonts w:cstheme="minorHAnsi"/>
          <w:szCs w:val="22"/>
        </w:rPr>
      </w:pPr>
      <w:r w:rsidRPr="00383C9D">
        <w:rPr>
          <w:rFonts w:cstheme="minorHAnsi"/>
          <w:szCs w:val="22"/>
        </w:rPr>
        <w:t>Scope and purpose</w:t>
      </w:r>
    </w:p>
    <w:p w14:paraId="7E1DBD06" w14:textId="77777777" w:rsidR="00383C9D" w:rsidRPr="00383C9D" w:rsidRDefault="00383C9D" w:rsidP="00383C9D">
      <w:pPr>
        <w:rPr>
          <w:rFonts w:asciiTheme="minorHAnsi" w:hAnsiTheme="minorHAnsi" w:cstheme="minorHAnsi"/>
          <w:sz w:val="22"/>
          <w:szCs w:val="22"/>
        </w:rPr>
      </w:pPr>
    </w:p>
    <w:p w14:paraId="6107AADA" w14:textId="4D9736C0" w:rsidR="00383C9D" w:rsidRPr="00383C9D" w:rsidRDefault="00523465" w:rsidP="00383C9D">
      <w:pPr>
        <w:rPr>
          <w:rFonts w:asciiTheme="minorHAnsi" w:hAnsiTheme="minorHAnsi" w:cstheme="minorHAnsi"/>
          <w:bCs/>
          <w:sz w:val="22"/>
          <w:szCs w:val="22"/>
        </w:rPr>
      </w:pPr>
      <w:r w:rsidRPr="00383C9D">
        <w:rPr>
          <w:rFonts w:asciiTheme="minorHAnsi" w:hAnsiTheme="minorHAnsi" w:cstheme="minorHAnsi"/>
          <w:bCs/>
          <w:sz w:val="22"/>
          <w:szCs w:val="22"/>
        </w:rPr>
        <w:t xml:space="preserve">This policy details the processes to be followed regarding co-option. </w:t>
      </w:r>
      <w:r w:rsidR="00383C9D" w:rsidRPr="00383C9D">
        <w:rPr>
          <w:rFonts w:asciiTheme="minorHAnsi" w:hAnsiTheme="minorHAnsi" w:cstheme="minorHAnsi"/>
          <w:bCs/>
          <w:sz w:val="22"/>
          <w:szCs w:val="22"/>
        </w:rPr>
        <w:t xml:space="preserve">The information contained in it is to be used by members of the council and members of the public.  The aim of the policy is also to show that the council endeavours to treat all applicants fairly and alike, and to ensure that the process is also seen as fair, open and transparent.  </w:t>
      </w:r>
    </w:p>
    <w:p w14:paraId="08C44759" w14:textId="77777777" w:rsidR="00383C9D" w:rsidRPr="00927ABB" w:rsidRDefault="00383C9D" w:rsidP="00074870">
      <w:pPr>
        <w:rPr>
          <w:rFonts w:asciiTheme="minorHAnsi" w:hAnsiTheme="minorHAnsi" w:cstheme="minorHAnsi"/>
          <w:bCs/>
          <w:sz w:val="22"/>
          <w:szCs w:val="22"/>
        </w:rPr>
      </w:pPr>
    </w:p>
    <w:p w14:paraId="25A570BD" w14:textId="77777777" w:rsidR="001978CD" w:rsidRPr="001978CD" w:rsidRDefault="001978CD" w:rsidP="001978CD">
      <w:pPr>
        <w:pStyle w:val="Heading1"/>
        <w:numPr>
          <w:ilvl w:val="0"/>
          <w:numId w:val="49"/>
        </w:numPr>
        <w:rPr>
          <w:rFonts w:cstheme="minorHAnsi"/>
          <w:szCs w:val="22"/>
        </w:rPr>
      </w:pPr>
      <w:r w:rsidRPr="001978CD">
        <w:rPr>
          <w:rFonts w:cstheme="minorHAnsi"/>
          <w:szCs w:val="22"/>
        </w:rPr>
        <w:t>When a vacancy arises</w:t>
      </w:r>
    </w:p>
    <w:p w14:paraId="44BDA9A6" w14:textId="77777777" w:rsidR="001978CD" w:rsidRPr="00927ABB" w:rsidRDefault="001978CD" w:rsidP="001978CD">
      <w:pPr>
        <w:rPr>
          <w:rFonts w:asciiTheme="minorHAnsi" w:hAnsiTheme="minorHAnsi" w:cstheme="minorHAnsi"/>
          <w:b/>
          <w:bCs/>
          <w:sz w:val="22"/>
          <w:szCs w:val="22"/>
        </w:rPr>
      </w:pPr>
    </w:p>
    <w:p w14:paraId="5CDDF21D" w14:textId="46355A5D" w:rsidR="00C53120" w:rsidRPr="00927ABB" w:rsidRDefault="001978CD" w:rsidP="001978CD">
      <w:pPr>
        <w:rPr>
          <w:rFonts w:asciiTheme="minorHAnsi" w:hAnsiTheme="minorHAnsi" w:cstheme="minorHAnsi"/>
          <w:bCs/>
          <w:sz w:val="22"/>
          <w:szCs w:val="22"/>
        </w:rPr>
      </w:pPr>
      <w:r w:rsidRPr="00927ABB">
        <w:rPr>
          <w:rFonts w:asciiTheme="minorHAnsi" w:hAnsiTheme="minorHAnsi" w:cstheme="minorHAnsi"/>
          <w:bCs/>
          <w:sz w:val="22"/>
          <w:szCs w:val="22"/>
        </w:rPr>
        <w:t xml:space="preserve">When a casual vacancy </w:t>
      </w:r>
      <w:r w:rsidR="009A74DE" w:rsidRPr="00927ABB">
        <w:rPr>
          <w:rFonts w:asciiTheme="minorHAnsi" w:hAnsiTheme="minorHAnsi" w:cstheme="minorHAnsi"/>
          <w:bCs/>
          <w:sz w:val="22"/>
          <w:szCs w:val="22"/>
        </w:rPr>
        <w:t>occurs,</w:t>
      </w:r>
      <w:r w:rsidRPr="00927ABB">
        <w:rPr>
          <w:rFonts w:asciiTheme="minorHAnsi" w:hAnsiTheme="minorHAnsi" w:cstheme="minorHAnsi"/>
          <w:bCs/>
          <w:sz w:val="22"/>
          <w:szCs w:val="22"/>
        </w:rPr>
        <w:t xml:space="preserve"> the </w:t>
      </w:r>
      <w:r w:rsidR="00523465">
        <w:rPr>
          <w:rFonts w:asciiTheme="minorHAnsi" w:hAnsiTheme="minorHAnsi" w:cstheme="minorHAnsi"/>
          <w:bCs/>
          <w:sz w:val="22"/>
          <w:szCs w:val="22"/>
        </w:rPr>
        <w:t>c</w:t>
      </w:r>
      <w:r w:rsidRPr="00927ABB">
        <w:rPr>
          <w:rFonts w:asciiTheme="minorHAnsi" w:hAnsiTheme="minorHAnsi" w:cstheme="minorHAnsi"/>
          <w:bCs/>
          <w:sz w:val="22"/>
          <w:szCs w:val="22"/>
        </w:rPr>
        <w:t>lerk will advise Electoral Services at South Norfolk</w:t>
      </w:r>
      <w:r w:rsidR="00523465">
        <w:rPr>
          <w:rFonts w:asciiTheme="minorHAnsi" w:hAnsiTheme="minorHAnsi" w:cstheme="minorHAnsi"/>
          <w:bCs/>
          <w:sz w:val="22"/>
          <w:szCs w:val="22"/>
        </w:rPr>
        <w:t xml:space="preserve"> District</w:t>
      </w:r>
      <w:r w:rsidRPr="00927ABB">
        <w:rPr>
          <w:rFonts w:asciiTheme="minorHAnsi" w:hAnsiTheme="minorHAnsi" w:cstheme="minorHAnsi"/>
          <w:bCs/>
          <w:sz w:val="22"/>
          <w:szCs w:val="22"/>
        </w:rPr>
        <w:t xml:space="preserve"> Council. They will provide the correct notification that a vacancy has arisen. A poll may be claimed within 14 days of notification, not counting weekends, bank holidays or any day of public thanksgiving or mourning, or within six months of the day when the Councillor whose office is declared vacant would originally have retired.  If a poll is claimed by ten electors or more, a by-election by nomination and poll will take place within 60 days of the notice of vacancy. </w:t>
      </w:r>
    </w:p>
    <w:p w14:paraId="519C6195" w14:textId="77777777" w:rsidR="00C53120" w:rsidRDefault="00C53120" w:rsidP="001978CD">
      <w:pPr>
        <w:rPr>
          <w:rFonts w:asciiTheme="minorHAnsi" w:hAnsiTheme="minorHAnsi" w:cstheme="minorHAnsi"/>
          <w:bCs/>
          <w:sz w:val="22"/>
          <w:szCs w:val="22"/>
        </w:rPr>
      </w:pPr>
    </w:p>
    <w:p w14:paraId="0FED96B7" w14:textId="77777777" w:rsidR="000B3F7B" w:rsidRPr="00927ABB" w:rsidRDefault="000B3F7B" w:rsidP="000B3F7B">
      <w:pPr>
        <w:rPr>
          <w:rFonts w:asciiTheme="minorHAnsi" w:hAnsiTheme="minorHAnsi" w:cstheme="minorHAnsi"/>
          <w:bCs/>
          <w:sz w:val="22"/>
          <w:szCs w:val="22"/>
        </w:rPr>
      </w:pPr>
      <w:r w:rsidRPr="001978CD">
        <w:rPr>
          <w:rFonts w:asciiTheme="minorHAnsi" w:hAnsiTheme="minorHAnsi" w:cstheme="minorHAnsi"/>
          <w:bCs/>
          <w:sz w:val="22"/>
          <w:szCs w:val="22"/>
        </w:rPr>
        <w:t xml:space="preserve">At the end of this 14-day period if insufficient names have submitted a request to </w:t>
      </w:r>
      <w:r w:rsidRPr="00927ABB">
        <w:rPr>
          <w:rFonts w:asciiTheme="minorHAnsi" w:hAnsiTheme="minorHAnsi" w:cstheme="minorHAnsi"/>
          <w:bCs/>
          <w:sz w:val="22"/>
          <w:szCs w:val="22"/>
        </w:rPr>
        <w:t xml:space="preserve">South Norfolk </w:t>
      </w:r>
      <w:r w:rsidRPr="001978CD">
        <w:rPr>
          <w:rFonts w:asciiTheme="minorHAnsi" w:hAnsiTheme="minorHAnsi" w:cstheme="minorHAnsi"/>
          <w:bCs/>
          <w:sz w:val="22"/>
          <w:szCs w:val="22"/>
        </w:rPr>
        <w:t xml:space="preserve">District Council to call for an election (this is 10 names) then the </w:t>
      </w:r>
      <w:r>
        <w:rPr>
          <w:rFonts w:asciiTheme="minorHAnsi" w:hAnsiTheme="minorHAnsi" w:cstheme="minorHAnsi"/>
          <w:bCs/>
          <w:sz w:val="22"/>
          <w:szCs w:val="22"/>
        </w:rPr>
        <w:t>c</w:t>
      </w:r>
      <w:r w:rsidRPr="001978CD">
        <w:rPr>
          <w:rFonts w:asciiTheme="minorHAnsi" w:hAnsiTheme="minorHAnsi" w:cstheme="minorHAnsi"/>
          <w:bCs/>
          <w:sz w:val="22"/>
          <w:szCs w:val="22"/>
        </w:rPr>
        <w:t>ouncil can fill the vacancy by co-option</w:t>
      </w:r>
      <w:r w:rsidRPr="00927ABB">
        <w:rPr>
          <w:rStyle w:val="FootnoteReference"/>
          <w:rFonts w:asciiTheme="minorHAnsi" w:hAnsiTheme="minorHAnsi" w:cstheme="minorHAnsi"/>
          <w:bCs/>
          <w:sz w:val="22"/>
          <w:szCs w:val="22"/>
        </w:rPr>
        <w:footnoteReference w:id="1"/>
      </w:r>
      <w:r w:rsidRPr="001978CD">
        <w:rPr>
          <w:rFonts w:asciiTheme="minorHAnsi" w:hAnsiTheme="minorHAnsi" w:cstheme="minorHAnsi"/>
          <w:bCs/>
          <w:sz w:val="22"/>
          <w:szCs w:val="22"/>
        </w:rPr>
        <w:t xml:space="preserve">. </w:t>
      </w:r>
    </w:p>
    <w:p w14:paraId="4F8279BE" w14:textId="77777777" w:rsidR="000B3F7B" w:rsidRPr="00927ABB" w:rsidRDefault="000B3F7B" w:rsidP="001978CD">
      <w:pPr>
        <w:rPr>
          <w:rFonts w:asciiTheme="minorHAnsi" w:hAnsiTheme="minorHAnsi" w:cstheme="minorHAnsi"/>
          <w:bCs/>
          <w:sz w:val="22"/>
          <w:szCs w:val="22"/>
        </w:rPr>
      </w:pPr>
    </w:p>
    <w:p w14:paraId="5CE46E6A" w14:textId="4DEDB2C1" w:rsidR="00C53120" w:rsidRPr="00927ABB" w:rsidRDefault="00C53120" w:rsidP="00C53120">
      <w:pPr>
        <w:rPr>
          <w:rFonts w:asciiTheme="minorHAnsi" w:hAnsiTheme="minorHAnsi" w:cstheme="minorHAnsi"/>
          <w:bCs/>
          <w:sz w:val="22"/>
          <w:szCs w:val="22"/>
        </w:rPr>
      </w:pPr>
      <w:r w:rsidRPr="00927ABB">
        <w:rPr>
          <w:rFonts w:asciiTheme="minorHAnsi" w:hAnsiTheme="minorHAnsi" w:cstheme="minorHAnsi"/>
          <w:bCs/>
          <w:sz w:val="22"/>
          <w:szCs w:val="22"/>
        </w:rPr>
        <w:t xml:space="preserve">On seeing the publication of the Notice of a Casual Vacancy, parishioners may approach the clerk seeking appointment. Upon this request the clerk will contact the applicant(s) sending an application form, and a copy of the </w:t>
      </w:r>
      <w:r w:rsidR="002B3589">
        <w:rPr>
          <w:rFonts w:asciiTheme="minorHAnsi" w:hAnsiTheme="minorHAnsi" w:cstheme="minorHAnsi"/>
          <w:bCs/>
          <w:sz w:val="22"/>
          <w:szCs w:val="22"/>
        </w:rPr>
        <w:t>c</w:t>
      </w:r>
      <w:r w:rsidRPr="00927ABB">
        <w:rPr>
          <w:rFonts w:asciiTheme="minorHAnsi" w:hAnsiTheme="minorHAnsi" w:cstheme="minorHAnsi"/>
          <w:bCs/>
          <w:sz w:val="22"/>
          <w:szCs w:val="22"/>
        </w:rPr>
        <w:t xml:space="preserve">o-option </w:t>
      </w:r>
      <w:r w:rsidR="002B3589">
        <w:rPr>
          <w:rFonts w:asciiTheme="minorHAnsi" w:hAnsiTheme="minorHAnsi" w:cstheme="minorHAnsi"/>
          <w:bCs/>
          <w:sz w:val="22"/>
          <w:szCs w:val="22"/>
        </w:rPr>
        <w:t>p</w:t>
      </w:r>
      <w:r w:rsidRPr="00927ABB">
        <w:rPr>
          <w:rFonts w:asciiTheme="minorHAnsi" w:hAnsiTheme="minorHAnsi" w:cstheme="minorHAnsi"/>
          <w:bCs/>
          <w:sz w:val="22"/>
          <w:szCs w:val="22"/>
        </w:rPr>
        <w:t xml:space="preserve">olicy. </w:t>
      </w:r>
    </w:p>
    <w:p w14:paraId="3CFBB535" w14:textId="77777777" w:rsidR="00CE5D3B" w:rsidRPr="00927ABB" w:rsidRDefault="00CE5D3B" w:rsidP="001978CD">
      <w:pPr>
        <w:rPr>
          <w:rFonts w:asciiTheme="minorHAnsi" w:hAnsiTheme="minorHAnsi" w:cstheme="minorHAnsi"/>
          <w:bCs/>
          <w:sz w:val="22"/>
          <w:szCs w:val="22"/>
        </w:rPr>
      </w:pPr>
    </w:p>
    <w:p w14:paraId="4A8934CD" w14:textId="3A588A4F" w:rsidR="00CE5D3B" w:rsidRPr="001978CD" w:rsidRDefault="00CE5D3B" w:rsidP="001978CD">
      <w:pPr>
        <w:rPr>
          <w:rFonts w:asciiTheme="minorHAnsi" w:hAnsiTheme="minorHAnsi" w:cstheme="minorHAnsi"/>
          <w:b/>
          <w:bCs/>
          <w:sz w:val="22"/>
          <w:szCs w:val="22"/>
        </w:rPr>
      </w:pPr>
      <w:r w:rsidRPr="00927ABB">
        <w:rPr>
          <w:rFonts w:asciiTheme="minorHAnsi" w:hAnsiTheme="minorHAnsi" w:cstheme="minorHAnsi"/>
          <w:bCs/>
          <w:sz w:val="22"/>
          <w:szCs w:val="22"/>
        </w:rPr>
        <w:t xml:space="preserve">In the case of a casual vacancy occurring in the last six months before the ordinary elections the council is required to give notice of the casual </w:t>
      </w:r>
      <w:r w:rsidR="009A74DE" w:rsidRPr="00927ABB">
        <w:rPr>
          <w:rFonts w:asciiTheme="minorHAnsi" w:hAnsiTheme="minorHAnsi" w:cstheme="minorHAnsi"/>
          <w:bCs/>
          <w:sz w:val="22"/>
          <w:szCs w:val="22"/>
        </w:rPr>
        <w:t>vacancy,</w:t>
      </w:r>
      <w:r w:rsidRPr="00927ABB">
        <w:rPr>
          <w:rFonts w:asciiTheme="minorHAnsi" w:hAnsiTheme="minorHAnsi" w:cstheme="minorHAnsi"/>
          <w:bCs/>
          <w:sz w:val="22"/>
          <w:szCs w:val="22"/>
        </w:rPr>
        <w:t xml:space="preserve"> but an election is not held.  A resolution of the </w:t>
      </w:r>
      <w:r w:rsidR="002B3589">
        <w:rPr>
          <w:rFonts w:asciiTheme="minorHAnsi" w:hAnsiTheme="minorHAnsi" w:cstheme="minorHAnsi"/>
          <w:bCs/>
          <w:sz w:val="22"/>
          <w:szCs w:val="22"/>
        </w:rPr>
        <w:t>c</w:t>
      </w:r>
      <w:r w:rsidRPr="00927ABB">
        <w:rPr>
          <w:rFonts w:asciiTheme="minorHAnsi" w:hAnsiTheme="minorHAnsi" w:cstheme="minorHAnsi"/>
          <w:bCs/>
          <w:sz w:val="22"/>
          <w:szCs w:val="22"/>
        </w:rPr>
        <w:t>ouncil can decide whether to co-opt and can leave any unfilled vacancies to be filled at the ordinary election.</w:t>
      </w:r>
    </w:p>
    <w:p w14:paraId="5962A34A" w14:textId="77777777" w:rsidR="00500549" w:rsidRPr="00927ABB" w:rsidRDefault="00500549" w:rsidP="00D83A13">
      <w:pPr>
        <w:rPr>
          <w:rFonts w:asciiTheme="minorHAnsi" w:hAnsiTheme="minorHAnsi" w:cstheme="minorHAnsi"/>
          <w:bCs/>
          <w:sz w:val="22"/>
          <w:szCs w:val="22"/>
        </w:rPr>
      </w:pPr>
    </w:p>
    <w:p w14:paraId="187F6D60" w14:textId="0543C09D" w:rsidR="007B7628" w:rsidRPr="00927ABB" w:rsidRDefault="007B7628" w:rsidP="007B7628">
      <w:pPr>
        <w:pStyle w:val="Heading1"/>
        <w:numPr>
          <w:ilvl w:val="0"/>
          <w:numId w:val="49"/>
        </w:numPr>
        <w:rPr>
          <w:rFonts w:cstheme="minorHAnsi"/>
          <w:szCs w:val="22"/>
        </w:rPr>
      </w:pPr>
      <w:r w:rsidRPr="007B7628">
        <w:rPr>
          <w:rFonts w:cstheme="minorHAnsi"/>
          <w:szCs w:val="22"/>
        </w:rPr>
        <w:t>Applications</w:t>
      </w:r>
    </w:p>
    <w:p w14:paraId="7B2618DF" w14:textId="77777777" w:rsidR="007B7628" w:rsidRPr="007B7628" w:rsidRDefault="007B7628" w:rsidP="007B7628">
      <w:pPr>
        <w:rPr>
          <w:rFonts w:asciiTheme="minorHAnsi" w:hAnsiTheme="minorHAnsi" w:cstheme="minorHAnsi"/>
          <w:sz w:val="22"/>
          <w:szCs w:val="22"/>
        </w:rPr>
      </w:pPr>
    </w:p>
    <w:p w14:paraId="6B93A8FB" w14:textId="0F2B6FD0" w:rsidR="007B7628" w:rsidRPr="00927ABB" w:rsidRDefault="007B7628" w:rsidP="007B7628">
      <w:pPr>
        <w:rPr>
          <w:rFonts w:asciiTheme="minorHAnsi" w:hAnsiTheme="minorHAnsi" w:cstheme="minorHAnsi"/>
          <w:bCs/>
          <w:sz w:val="22"/>
          <w:szCs w:val="22"/>
        </w:rPr>
      </w:pPr>
      <w:r w:rsidRPr="00927ABB">
        <w:rPr>
          <w:rFonts w:asciiTheme="minorHAnsi" w:hAnsiTheme="minorHAnsi" w:cstheme="minorHAnsi"/>
          <w:bCs/>
          <w:sz w:val="22"/>
          <w:szCs w:val="22"/>
        </w:rPr>
        <w:t xml:space="preserve">On confirmation from Electoral Services that a casual vacancy can be filled by co-option a Notice of Vacancy will be put up by the </w:t>
      </w:r>
      <w:r w:rsidR="002B3589">
        <w:rPr>
          <w:rFonts w:asciiTheme="minorHAnsi" w:hAnsiTheme="minorHAnsi" w:cstheme="minorHAnsi"/>
          <w:bCs/>
          <w:sz w:val="22"/>
          <w:szCs w:val="22"/>
        </w:rPr>
        <w:t>c</w:t>
      </w:r>
      <w:r w:rsidRPr="00927ABB">
        <w:rPr>
          <w:rFonts w:asciiTheme="minorHAnsi" w:hAnsiTheme="minorHAnsi" w:cstheme="minorHAnsi"/>
          <w:bCs/>
          <w:sz w:val="22"/>
          <w:szCs w:val="22"/>
        </w:rPr>
        <w:t xml:space="preserve">lerk immediately, unless the vacancy has occurred through the death of a </w:t>
      </w:r>
      <w:r w:rsidR="002B3589">
        <w:rPr>
          <w:rFonts w:asciiTheme="minorHAnsi" w:hAnsiTheme="minorHAnsi" w:cstheme="minorHAnsi"/>
          <w:bCs/>
          <w:sz w:val="22"/>
          <w:szCs w:val="22"/>
        </w:rPr>
        <w:t>c</w:t>
      </w:r>
      <w:r w:rsidRPr="00927ABB">
        <w:rPr>
          <w:rFonts w:asciiTheme="minorHAnsi" w:hAnsiTheme="minorHAnsi" w:cstheme="minorHAnsi"/>
          <w:bCs/>
          <w:sz w:val="22"/>
          <w:szCs w:val="22"/>
        </w:rPr>
        <w:t xml:space="preserve">ouncillor in which case the </w:t>
      </w:r>
      <w:r w:rsidR="002B3589">
        <w:rPr>
          <w:rFonts w:asciiTheme="minorHAnsi" w:hAnsiTheme="minorHAnsi" w:cstheme="minorHAnsi"/>
          <w:bCs/>
          <w:sz w:val="22"/>
          <w:szCs w:val="22"/>
        </w:rPr>
        <w:t>c</w:t>
      </w:r>
      <w:r w:rsidRPr="00927ABB">
        <w:rPr>
          <w:rFonts w:asciiTheme="minorHAnsi" w:hAnsiTheme="minorHAnsi" w:cstheme="minorHAnsi"/>
          <w:bCs/>
          <w:sz w:val="22"/>
          <w:szCs w:val="22"/>
        </w:rPr>
        <w:t>lerk will wait until after the funeral. The council</w:t>
      </w:r>
      <w:r w:rsidRPr="007B7628">
        <w:rPr>
          <w:rFonts w:asciiTheme="minorHAnsi" w:hAnsiTheme="minorHAnsi" w:cstheme="minorHAnsi"/>
          <w:bCs/>
          <w:sz w:val="22"/>
          <w:szCs w:val="22"/>
        </w:rPr>
        <w:t xml:space="preserve"> aim to encourage applications from anyone in the parish who is eligible to stand. Councillors or parishioners can approach individuals to suggest that they might wish to consider </w:t>
      </w:r>
      <w:r w:rsidRPr="007B7628">
        <w:rPr>
          <w:rFonts w:asciiTheme="minorHAnsi" w:hAnsiTheme="minorHAnsi" w:cstheme="minorHAnsi"/>
          <w:bCs/>
          <w:sz w:val="22"/>
          <w:szCs w:val="22"/>
        </w:rPr>
        <w:lastRenderedPageBreak/>
        <w:t>putting their names forward for co-option. Co-option vacancies will be advertised on the website and on the noticeboards. The advertisement for the co-option will include:</w:t>
      </w:r>
    </w:p>
    <w:p w14:paraId="7F86B5CE" w14:textId="77777777" w:rsidR="000F60A1" w:rsidRPr="007B7628" w:rsidRDefault="000F60A1" w:rsidP="007B7628">
      <w:pPr>
        <w:rPr>
          <w:rFonts w:asciiTheme="minorHAnsi" w:hAnsiTheme="minorHAnsi" w:cstheme="minorHAnsi"/>
          <w:bCs/>
          <w:sz w:val="22"/>
          <w:szCs w:val="22"/>
        </w:rPr>
      </w:pPr>
    </w:p>
    <w:p w14:paraId="1AC68C5D" w14:textId="56CD14D1" w:rsidR="007B7628" w:rsidRPr="007B7628" w:rsidRDefault="007B7628" w:rsidP="007B7628">
      <w:pPr>
        <w:numPr>
          <w:ilvl w:val="0"/>
          <w:numId w:val="51"/>
        </w:numPr>
        <w:rPr>
          <w:rFonts w:asciiTheme="minorHAnsi" w:hAnsiTheme="minorHAnsi" w:cstheme="minorHAnsi"/>
          <w:bCs/>
          <w:sz w:val="22"/>
          <w:szCs w:val="22"/>
        </w:rPr>
      </w:pPr>
      <w:r w:rsidRPr="007B7628">
        <w:rPr>
          <w:rFonts w:asciiTheme="minorHAnsi" w:hAnsiTheme="minorHAnsi" w:cstheme="minorHAnsi"/>
          <w:bCs/>
          <w:sz w:val="22"/>
          <w:szCs w:val="22"/>
        </w:rPr>
        <w:t xml:space="preserve">Method by which applications can be made, this will be in writing to the </w:t>
      </w:r>
      <w:r w:rsidR="00E20A51">
        <w:rPr>
          <w:rFonts w:asciiTheme="minorHAnsi" w:hAnsiTheme="minorHAnsi" w:cstheme="minorHAnsi"/>
          <w:bCs/>
          <w:sz w:val="22"/>
          <w:szCs w:val="22"/>
        </w:rPr>
        <w:t>c</w:t>
      </w:r>
      <w:r w:rsidRPr="007B7628">
        <w:rPr>
          <w:rFonts w:asciiTheme="minorHAnsi" w:hAnsiTheme="minorHAnsi" w:cstheme="minorHAnsi"/>
          <w:bCs/>
          <w:sz w:val="22"/>
          <w:szCs w:val="22"/>
        </w:rPr>
        <w:t>lerk</w:t>
      </w:r>
      <w:r w:rsidR="00D80B02" w:rsidRPr="00927ABB">
        <w:rPr>
          <w:rFonts w:asciiTheme="minorHAnsi" w:hAnsiTheme="minorHAnsi" w:cstheme="minorHAnsi"/>
          <w:bCs/>
          <w:sz w:val="22"/>
          <w:szCs w:val="22"/>
        </w:rPr>
        <w:t xml:space="preserve">. Acceptable methods are </w:t>
      </w:r>
      <w:r w:rsidR="007E504B" w:rsidRPr="00927ABB">
        <w:rPr>
          <w:rFonts w:asciiTheme="minorHAnsi" w:hAnsiTheme="minorHAnsi" w:cstheme="minorHAnsi"/>
          <w:bCs/>
          <w:sz w:val="22"/>
          <w:szCs w:val="22"/>
        </w:rPr>
        <w:t>handwritten</w:t>
      </w:r>
      <w:r w:rsidR="00494C23" w:rsidRPr="00927ABB">
        <w:rPr>
          <w:rFonts w:asciiTheme="minorHAnsi" w:hAnsiTheme="minorHAnsi" w:cstheme="minorHAnsi"/>
          <w:bCs/>
          <w:sz w:val="22"/>
          <w:szCs w:val="22"/>
        </w:rPr>
        <w:t>/delivered application</w:t>
      </w:r>
      <w:r w:rsidR="007E504B" w:rsidRPr="00927ABB">
        <w:rPr>
          <w:rFonts w:asciiTheme="minorHAnsi" w:hAnsiTheme="minorHAnsi" w:cstheme="minorHAnsi"/>
          <w:bCs/>
          <w:sz w:val="22"/>
          <w:szCs w:val="22"/>
        </w:rPr>
        <w:t>s</w:t>
      </w:r>
      <w:r w:rsidR="00494C23" w:rsidRPr="00927ABB">
        <w:rPr>
          <w:rFonts w:asciiTheme="minorHAnsi" w:hAnsiTheme="minorHAnsi" w:cstheme="minorHAnsi"/>
          <w:bCs/>
          <w:sz w:val="22"/>
          <w:szCs w:val="22"/>
        </w:rPr>
        <w:t xml:space="preserve"> and completed application</w:t>
      </w:r>
      <w:r w:rsidR="007E504B" w:rsidRPr="00927ABB">
        <w:rPr>
          <w:rFonts w:asciiTheme="minorHAnsi" w:hAnsiTheme="minorHAnsi" w:cstheme="minorHAnsi"/>
          <w:bCs/>
          <w:sz w:val="22"/>
          <w:szCs w:val="22"/>
        </w:rPr>
        <w:t>s</w:t>
      </w:r>
      <w:r w:rsidR="00494C23" w:rsidRPr="00927ABB">
        <w:rPr>
          <w:rFonts w:asciiTheme="minorHAnsi" w:hAnsiTheme="minorHAnsi" w:cstheme="minorHAnsi"/>
          <w:bCs/>
          <w:sz w:val="22"/>
          <w:szCs w:val="22"/>
        </w:rPr>
        <w:t xml:space="preserve"> sent via email.</w:t>
      </w:r>
    </w:p>
    <w:p w14:paraId="4E0383E8" w14:textId="4B76ADF6" w:rsidR="007B7628" w:rsidRPr="007B7628" w:rsidRDefault="007B7628" w:rsidP="007B7628">
      <w:pPr>
        <w:numPr>
          <w:ilvl w:val="0"/>
          <w:numId w:val="51"/>
        </w:numPr>
        <w:rPr>
          <w:rFonts w:asciiTheme="minorHAnsi" w:hAnsiTheme="minorHAnsi" w:cstheme="minorHAnsi"/>
          <w:bCs/>
          <w:sz w:val="22"/>
          <w:szCs w:val="22"/>
        </w:rPr>
      </w:pPr>
      <w:r w:rsidRPr="007B7628">
        <w:rPr>
          <w:rFonts w:asciiTheme="minorHAnsi" w:hAnsiTheme="minorHAnsi" w:cstheme="minorHAnsi"/>
          <w:bCs/>
          <w:sz w:val="22"/>
          <w:szCs w:val="22"/>
        </w:rPr>
        <w:t>The closing date for applications</w:t>
      </w:r>
      <w:r w:rsidR="007E504B" w:rsidRPr="00927ABB">
        <w:rPr>
          <w:rFonts w:asciiTheme="minorHAnsi" w:hAnsiTheme="minorHAnsi" w:cstheme="minorHAnsi"/>
          <w:bCs/>
          <w:sz w:val="22"/>
          <w:szCs w:val="22"/>
        </w:rPr>
        <w:t xml:space="preserve"> - there will be a deadline for responses of not less than 4 weeks from the date the notice goes up</w:t>
      </w:r>
    </w:p>
    <w:p w14:paraId="77E836FE" w14:textId="059F6A04" w:rsidR="007B7628" w:rsidRPr="00927ABB" w:rsidRDefault="007B7628" w:rsidP="007B7628">
      <w:pPr>
        <w:numPr>
          <w:ilvl w:val="0"/>
          <w:numId w:val="51"/>
        </w:numPr>
        <w:rPr>
          <w:rFonts w:asciiTheme="minorHAnsi" w:hAnsiTheme="minorHAnsi" w:cstheme="minorHAnsi"/>
          <w:bCs/>
          <w:sz w:val="22"/>
          <w:szCs w:val="22"/>
        </w:rPr>
      </w:pPr>
      <w:r w:rsidRPr="007B7628">
        <w:rPr>
          <w:rFonts w:asciiTheme="minorHAnsi" w:hAnsiTheme="minorHAnsi" w:cstheme="minorHAnsi"/>
          <w:bCs/>
          <w:sz w:val="22"/>
          <w:szCs w:val="22"/>
        </w:rPr>
        <w:t xml:space="preserve">Contact point for potential candidates to obtain more information – the </w:t>
      </w:r>
      <w:r w:rsidR="00E20A51">
        <w:rPr>
          <w:rFonts w:asciiTheme="minorHAnsi" w:hAnsiTheme="minorHAnsi" w:cstheme="minorHAnsi"/>
          <w:bCs/>
          <w:sz w:val="22"/>
          <w:szCs w:val="22"/>
        </w:rPr>
        <w:t>c</w:t>
      </w:r>
      <w:r w:rsidRPr="007B7628">
        <w:rPr>
          <w:rFonts w:asciiTheme="minorHAnsi" w:hAnsiTheme="minorHAnsi" w:cstheme="minorHAnsi"/>
          <w:bCs/>
          <w:sz w:val="22"/>
          <w:szCs w:val="22"/>
        </w:rPr>
        <w:t xml:space="preserve">lerk </w:t>
      </w:r>
    </w:p>
    <w:p w14:paraId="1F17538B" w14:textId="03B8A1D1" w:rsidR="007E504B" w:rsidRPr="00927ABB" w:rsidRDefault="007E504B" w:rsidP="007B7628">
      <w:pPr>
        <w:numPr>
          <w:ilvl w:val="0"/>
          <w:numId w:val="51"/>
        </w:numPr>
        <w:rPr>
          <w:rFonts w:asciiTheme="minorHAnsi" w:hAnsiTheme="minorHAnsi" w:cstheme="minorHAnsi"/>
          <w:bCs/>
          <w:sz w:val="22"/>
          <w:szCs w:val="22"/>
        </w:rPr>
      </w:pPr>
      <w:r w:rsidRPr="00927ABB">
        <w:rPr>
          <w:rFonts w:asciiTheme="minorHAnsi" w:hAnsiTheme="minorHAnsi" w:cstheme="minorHAnsi"/>
          <w:bCs/>
          <w:sz w:val="22"/>
          <w:szCs w:val="22"/>
        </w:rPr>
        <w:t>The date of the meeting when the co-option is to be made will be stated on the notice</w:t>
      </w:r>
    </w:p>
    <w:p w14:paraId="59D97A7F" w14:textId="77777777" w:rsidR="007E504B" w:rsidRPr="007B7628" w:rsidRDefault="007E504B" w:rsidP="007E504B">
      <w:pPr>
        <w:ind w:left="720"/>
        <w:rPr>
          <w:rFonts w:asciiTheme="minorHAnsi" w:hAnsiTheme="minorHAnsi" w:cstheme="minorHAnsi"/>
          <w:bCs/>
          <w:sz w:val="22"/>
          <w:szCs w:val="22"/>
        </w:rPr>
      </w:pPr>
    </w:p>
    <w:p w14:paraId="6C5F7C8E" w14:textId="16DF32FC" w:rsidR="007B7628" w:rsidRPr="007B7628" w:rsidRDefault="007B7628" w:rsidP="007B7628">
      <w:pPr>
        <w:rPr>
          <w:rFonts w:asciiTheme="minorHAnsi" w:hAnsiTheme="minorHAnsi" w:cstheme="minorHAnsi"/>
          <w:bCs/>
          <w:sz w:val="22"/>
          <w:szCs w:val="22"/>
        </w:rPr>
      </w:pPr>
      <w:r w:rsidRPr="007B7628">
        <w:rPr>
          <w:rFonts w:asciiTheme="minorHAnsi" w:hAnsiTheme="minorHAnsi" w:cstheme="minorHAnsi"/>
          <w:bCs/>
          <w:sz w:val="22"/>
          <w:szCs w:val="22"/>
        </w:rPr>
        <w:t xml:space="preserve">When applications are received, the </w:t>
      </w:r>
      <w:r w:rsidR="00E20A51">
        <w:rPr>
          <w:rFonts w:asciiTheme="minorHAnsi" w:hAnsiTheme="minorHAnsi" w:cstheme="minorHAnsi"/>
          <w:bCs/>
          <w:sz w:val="22"/>
          <w:szCs w:val="22"/>
        </w:rPr>
        <w:t>c</w:t>
      </w:r>
      <w:r w:rsidRPr="007B7628">
        <w:rPr>
          <w:rFonts w:asciiTheme="minorHAnsi" w:hAnsiTheme="minorHAnsi" w:cstheme="minorHAnsi"/>
          <w:bCs/>
          <w:sz w:val="22"/>
          <w:szCs w:val="22"/>
        </w:rPr>
        <w:t>lerk will confirm eligibility. Any candidate found to be offering inducements will be disqualified.</w:t>
      </w:r>
    </w:p>
    <w:p w14:paraId="5E3B179F" w14:textId="77777777" w:rsidR="007B7628" w:rsidRPr="00927ABB" w:rsidRDefault="007B7628" w:rsidP="00D83A13">
      <w:pPr>
        <w:rPr>
          <w:rFonts w:asciiTheme="minorHAnsi" w:hAnsiTheme="minorHAnsi" w:cstheme="minorHAnsi"/>
          <w:bCs/>
          <w:sz w:val="22"/>
          <w:szCs w:val="22"/>
        </w:rPr>
      </w:pPr>
    </w:p>
    <w:p w14:paraId="216FA89C" w14:textId="77777777" w:rsidR="001F5AEC" w:rsidRPr="00927ABB" w:rsidRDefault="001F5AEC" w:rsidP="001F5AEC">
      <w:pPr>
        <w:pStyle w:val="Heading1"/>
        <w:numPr>
          <w:ilvl w:val="0"/>
          <w:numId w:val="49"/>
        </w:numPr>
        <w:rPr>
          <w:rFonts w:cstheme="minorHAnsi"/>
          <w:szCs w:val="22"/>
        </w:rPr>
      </w:pPr>
      <w:r w:rsidRPr="001F5AEC">
        <w:rPr>
          <w:rFonts w:cstheme="minorHAnsi"/>
          <w:szCs w:val="22"/>
        </w:rPr>
        <w:t>Attendance following an application</w:t>
      </w:r>
    </w:p>
    <w:p w14:paraId="61BA43F2" w14:textId="77777777" w:rsidR="001F5AEC" w:rsidRPr="001F5AEC" w:rsidRDefault="001F5AEC" w:rsidP="001F5AEC">
      <w:pPr>
        <w:rPr>
          <w:rFonts w:asciiTheme="minorHAnsi" w:hAnsiTheme="minorHAnsi" w:cstheme="minorHAnsi"/>
          <w:b/>
          <w:bCs/>
          <w:sz w:val="22"/>
          <w:szCs w:val="22"/>
        </w:rPr>
      </w:pPr>
    </w:p>
    <w:p w14:paraId="53A43EC3" w14:textId="43EFCE22" w:rsidR="001F5AEC" w:rsidRPr="001F5AEC" w:rsidRDefault="001F5AEC" w:rsidP="001F5AEC">
      <w:pPr>
        <w:rPr>
          <w:rFonts w:asciiTheme="minorHAnsi" w:hAnsiTheme="minorHAnsi" w:cstheme="minorHAnsi"/>
          <w:bCs/>
          <w:sz w:val="22"/>
          <w:szCs w:val="22"/>
        </w:rPr>
      </w:pPr>
      <w:r w:rsidRPr="001F5AEC">
        <w:rPr>
          <w:rFonts w:asciiTheme="minorHAnsi" w:hAnsiTheme="minorHAnsi" w:cstheme="minorHAnsi"/>
          <w:bCs/>
          <w:sz w:val="22"/>
          <w:szCs w:val="22"/>
        </w:rPr>
        <w:t>All eligible candidates shall be invited by letter</w:t>
      </w:r>
      <w:r w:rsidRPr="00927ABB">
        <w:rPr>
          <w:rFonts w:asciiTheme="minorHAnsi" w:hAnsiTheme="minorHAnsi" w:cstheme="minorHAnsi"/>
          <w:bCs/>
          <w:sz w:val="22"/>
          <w:szCs w:val="22"/>
        </w:rPr>
        <w:t>/email</w:t>
      </w:r>
      <w:r w:rsidRPr="001F5AEC">
        <w:rPr>
          <w:rFonts w:asciiTheme="minorHAnsi" w:hAnsiTheme="minorHAnsi" w:cstheme="minorHAnsi"/>
          <w:bCs/>
          <w:sz w:val="22"/>
          <w:szCs w:val="22"/>
        </w:rPr>
        <w:t xml:space="preserve">, to attend the council meeting </w:t>
      </w:r>
      <w:r w:rsidR="00CE5D3B" w:rsidRPr="00927ABB">
        <w:rPr>
          <w:rFonts w:asciiTheme="minorHAnsi" w:hAnsiTheme="minorHAnsi" w:cstheme="minorHAnsi"/>
          <w:bCs/>
          <w:sz w:val="22"/>
          <w:szCs w:val="22"/>
        </w:rPr>
        <w:t xml:space="preserve">detailed in </w:t>
      </w:r>
      <w:r w:rsidR="00E20A51">
        <w:rPr>
          <w:rFonts w:asciiTheme="minorHAnsi" w:hAnsiTheme="minorHAnsi" w:cstheme="minorHAnsi"/>
          <w:bCs/>
          <w:sz w:val="22"/>
          <w:szCs w:val="22"/>
        </w:rPr>
        <w:t xml:space="preserve">section </w:t>
      </w:r>
      <w:r w:rsidR="00CE5D3B" w:rsidRPr="00927ABB">
        <w:rPr>
          <w:rFonts w:asciiTheme="minorHAnsi" w:hAnsiTheme="minorHAnsi" w:cstheme="minorHAnsi"/>
          <w:bCs/>
          <w:sz w:val="22"/>
          <w:szCs w:val="22"/>
        </w:rPr>
        <w:t xml:space="preserve">3d. </w:t>
      </w:r>
      <w:r w:rsidRPr="001F5AEC">
        <w:rPr>
          <w:rFonts w:asciiTheme="minorHAnsi" w:hAnsiTheme="minorHAnsi" w:cstheme="minorHAnsi"/>
          <w:bCs/>
          <w:sz w:val="22"/>
          <w:szCs w:val="22"/>
        </w:rPr>
        <w:t>They will be asked to confirm their attendance at the meeting. In the event of candidates being unable to attend, this meeting will not be rearranged. All members receive copies of applications ahead of the meeting. Applications are to be treated as confidential.  A candidate, on confirming that they will attend the meeting will be sent a copy of the agenda and agenda papers.</w:t>
      </w:r>
    </w:p>
    <w:p w14:paraId="4415C73A" w14:textId="77777777" w:rsidR="001F5AEC" w:rsidRPr="00927ABB" w:rsidRDefault="001F5AEC" w:rsidP="00D83A13">
      <w:pPr>
        <w:rPr>
          <w:rFonts w:asciiTheme="minorHAnsi" w:hAnsiTheme="minorHAnsi" w:cstheme="minorHAnsi"/>
          <w:bCs/>
          <w:sz w:val="22"/>
          <w:szCs w:val="22"/>
        </w:rPr>
      </w:pPr>
    </w:p>
    <w:p w14:paraId="047DFC17" w14:textId="77777777" w:rsidR="00417E74" w:rsidRPr="00417E74" w:rsidRDefault="00417E74" w:rsidP="00417E74">
      <w:pPr>
        <w:pStyle w:val="Heading1"/>
        <w:numPr>
          <w:ilvl w:val="0"/>
          <w:numId w:val="49"/>
        </w:numPr>
        <w:rPr>
          <w:rFonts w:cstheme="minorHAnsi"/>
          <w:szCs w:val="22"/>
        </w:rPr>
      </w:pPr>
      <w:r w:rsidRPr="00417E74">
        <w:rPr>
          <w:rFonts w:cstheme="minorHAnsi"/>
          <w:szCs w:val="22"/>
        </w:rPr>
        <w:t>The process of Co-option at the Council meeting</w:t>
      </w:r>
    </w:p>
    <w:p w14:paraId="589CCD69" w14:textId="77777777" w:rsidR="0026239B" w:rsidRPr="00927ABB" w:rsidRDefault="0026239B" w:rsidP="00D83A13">
      <w:pPr>
        <w:rPr>
          <w:rFonts w:asciiTheme="minorHAnsi" w:hAnsiTheme="minorHAnsi" w:cstheme="minorHAnsi"/>
          <w:bCs/>
          <w:sz w:val="22"/>
          <w:szCs w:val="22"/>
        </w:rPr>
      </w:pPr>
    </w:p>
    <w:p w14:paraId="06E54CC5" w14:textId="2E656E2B" w:rsidR="00417E74" w:rsidRPr="00927ABB" w:rsidRDefault="00417E74" w:rsidP="00417E74">
      <w:pPr>
        <w:rPr>
          <w:rFonts w:asciiTheme="minorHAnsi" w:hAnsiTheme="minorHAnsi" w:cstheme="minorHAnsi"/>
          <w:bCs/>
          <w:sz w:val="22"/>
          <w:szCs w:val="22"/>
        </w:rPr>
      </w:pPr>
      <w:r w:rsidRPr="00927ABB">
        <w:rPr>
          <w:rFonts w:asciiTheme="minorHAnsi" w:hAnsiTheme="minorHAnsi" w:cstheme="minorHAnsi"/>
          <w:bCs/>
          <w:sz w:val="22"/>
          <w:szCs w:val="22"/>
        </w:rPr>
        <w:t xml:space="preserve">At that Full Council meeting the candidates will be given 5 minutes to elaborate on their submissions and to allow </w:t>
      </w:r>
      <w:r w:rsidR="00E20A51">
        <w:rPr>
          <w:rFonts w:asciiTheme="minorHAnsi" w:hAnsiTheme="minorHAnsi" w:cstheme="minorHAnsi"/>
          <w:bCs/>
          <w:sz w:val="22"/>
          <w:szCs w:val="22"/>
        </w:rPr>
        <w:t>m</w:t>
      </w:r>
      <w:r w:rsidRPr="00927ABB">
        <w:rPr>
          <w:rFonts w:asciiTheme="minorHAnsi" w:hAnsiTheme="minorHAnsi" w:cstheme="minorHAnsi"/>
          <w:bCs/>
          <w:sz w:val="22"/>
          <w:szCs w:val="22"/>
        </w:rPr>
        <w:t xml:space="preserve">embers to ask questions of them. In the event of a candidate being unable to attend, his/her application will still be considered by members. In the event of a candidate being related to a councillor, then the councillor would be expected to declare an interest and request a dispensation to speak and vote. </w:t>
      </w:r>
    </w:p>
    <w:p w14:paraId="0DA4D0A7" w14:textId="77777777" w:rsidR="00417E74" w:rsidRPr="00927ABB" w:rsidRDefault="00417E74" w:rsidP="00D83A13">
      <w:pPr>
        <w:rPr>
          <w:rFonts w:asciiTheme="minorHAnsi" w:hAnsiTheme="minorHAnsi" w:cstheme="minorHAnsi"/>
          <w:bCs/>
          <w:sz w:val="22"/>
          <w:szCs w:val="22"/>
        </w:rPr>
      </w:pPr>
    </w:p>
    <w:p w14:paraId="1281223E" w14:textId="3E665EEB" w:rsidR="0026239B" w:rsidRPr="00927ABB" w:rsidRDefault="0026239B" w:rsidP="00D83A13">
      <w:pPr>
        <w:rPr>
          <w:rFonts w:asciiTheme="minorHAnsi" w:hAnsiTheme="minorHAnsi" w:cstheme="minorHAnsi"/>
          <w:bCs/>
          <w:sz w:val="22"/>
          <w:szCs w:val="22"/>
        </w:rPr>
      </w:pPr>
      <w:r w:rsidRPr="00927ABB">
        <w:rPr>
          <w:rFonts w:asciiTheme="minorHAnsi" w:hAnsiTheme="minorHAnsi" w:cstheme="minorHAnsi"/>
          <w:bCs/>
          <w:sz w:val="22"/>
          <w:szCs w:val="22"/>
        </w:rPr>
        <w:t xml:space="preserve">Following interviews, </w:t>
      </w:r>
      <w:r w:rsidR="00EF6953" w:rsidRPr="00927ABB">
        <w:rPr>
          <w:rFonts w:asciiTheme="minorHAnsi" w:hAnsiTheme="minorHAnsi" w:cstheme="minorHAnsi"/>
          <w:bCs/>
          <w:sz w:val="22"/>
          <w:szCs w:val="22"/>
        </w:rPr>
        <w:t>t</w:t>
      </w:r>
      <w:r w:rsidRPr="00927ABB">
        <w:rPr>
          <w:rFonts w:asciiTheme="minorHAnsi" w:hAnsiTheme="minorHAnsi" w:cstheme="minorHAnsi"/>
          <w:bCs/>
          <w:sz w:val="22"/>
          <w:szCs w:val="22"/>
        </w:rPr>
        <w:t xml:space="preserve">he </w:t>
      </w:r>
      <w:r w:rsidR="00A0491C">
        <w:rPr>
          <w:rFonts w:asciiTheme="minorHAnsi" w:hAnsiTheme="minorHAnsi" w:cstheme="minorHAnsi"/>
          <w:bCs/>
          <w:sz w:val="22"/>
          <w:szCs w:val="22"/>
        </w:rPr>
        <w:t>c</w:t>
      </w:r>
      <w:r w:rsidRPr="00927ABB">
        <w:rPr>
          <w:rFonts w:asciiTheme="minorHAnsi" w:hAnsiTheme="minorHAnsi" w:cstheme="minorHAnsi"/>
          <w:bCs/>
          <w:sz w:val="22"/>
          <w:szCs w:val="22"/>
        </w:rPr>
        <w:t>ouncil debate and vote on the co-option must be conducted in public.</w:t>
      </w:r>
    </w:p>
    <w:p w14:paraId="7F0B69FA" w14:textId="77777777" w:rsidR="00970E76" w:rsidRPr="00927ABB" w:rsidRDefault="00970E76" w:rsidP="00D83A13">
      <w:pPr>
        <w:rPr>
          <w:rFonts w:asciiTheme="minorHAnsi" w:hAnsiTheme="minorHAnsi" w:cstheme="minorHAnsi"/>
          <w:bCs/>
          <w:sz w:val="22"/>
          <w:szCs w:val="22"/>
        </w:rPr>
      </w:pPr>
    </w:p>
    <w:p w14:paraId="6F230BD8" w14:textId="77777777" w:rsidR="00104B5D" w:rsidRPr="00927ABB" w:rsidRDefault="00104B5D" w:rsidP="00104B5D">
      <w:pPr>
        <w:pStyle w:val="Heading1"/>
        <w:numPr>
          <w:ilvl w:val="0"/>
          <w:numId w:val="49"/>
        </w:numPr>
        <w:rPr>
          <w:rFonts w:cstheme="minorHAnsi"/>
          <w:szCs w:val="22"/>
        </w:rPr>
      </w:pPr>
      <w:r w:rsidRPr="00104B5D">
        <w:rPr>
          <w:rFonts w:cstheme="minorHAnsi"/>
          <w:szCs w:val="22"/>
        </w:rPr>
        <w:t>Voting</w:t>
      </w:r>
    </w:p>
    <w:p w14:paraId="01691100" w14:textId="77777777" w:rsidR="00104B5D" w:rsidRPr="00104B5D" w:rsidRDefault="00104B5D" w:rsidP="00104B5D">
      <w:pPr>
        <w:rPr>
          <w:rFonts w:asciiTheme="minorHAnsi" w:hAnsiTheme="minorHAnsi" w:cstheme="minorHAnsi"/>
          <w:sz w:val="22"/>
          <w:szCs w:val="22"/>
        </w:rPr>
      </w:pPr>
    </w:p>
    <w:p w14:paraId="2E8A4971" w14:textId="015F2F8C" w:rsidR="00104B5D" w:rsidRPr="00927ABB" w:rsidRDefault="00104B5D" w:rsidP="00104B5D">
      <w:pPr>
        <w:rPr>
          <w:rFonts w:asciiTheme="minorHAnsi" w:hAnsiTheme="minorHAnsi" w:cstheme="minorHAnsi"/>
          <w:bCs/>
          <w:sz w:val="22"/>
          <w:szCs w:val="22"/>
        </w:rPr>
      </w:pPr>
      <w:r w:rsidRPr="00104B5D">
        <w:rPr>
          <w:rFonts w:asciiTheme="minorHAnsi" w:hAnsiTheme="minorHAnsi" w:cstheme="minorHAnsi"/>
          <w:bCs/>
          <w:sz w:val="22"/>
          <w:szCs w:val="22"/>
        </w:rPr>
        <w:t>Only councillors present at the meeting may vote. There will be one vote per vacancy to be filled (Chair may have a casting vote</w:t>
      </w:r>
      <w:r w:rsidR="00FA42BD">
        <w:rPr>
          <w:rStyle w:val="FootnoteReference"/>
          <w:rFonts w:asciiTheme="minorHAnsi" w:hAnsiTheme="minorHAnsi" w:cstheme="minorHAnsi"/>
          <w:bCs/>
          <w:sz w:val="22"/>
          <w:szCs w:val="22"/>
        </w:rPr>
        <w:footnoteReference w:id="2"/>
      </w:r>
      <w:r w:rsidRPr="00104B5D">
        <w:rPr>
          <w:rFonts w:asciiTheme="minorHAnsi" w:hAnsiTheme="minorHAnsi" w:cstheme="minorHAnsi"/>
          <w:bCs/>
          <w:sz w:val="22"/>
          <w:szCs w:val="22"/>
        </w:rPr>
        <w:t>).</w:t>
      </w:r>
      <w:r w:rsidRPr="00104B5D">
        <w:rPr>
          <w:rFonts w:asciiTheme="minorHAnsi" w:hAnsiTheme="minorHAnsi" w:cstheme="minorHAnsi"/>
          <w:b/>
          <w:bCs/>
          <w:sz w:val="22"/>
          <w:szCs w:val="22"/>
        </w:rPr>
        <w:t xml:space="preserve"> The successful candidate must receive an absolute majority of those present and voting</w:t>
      </w:r>
      <w:r w:rsidRPr="00104B5D">
        <w:rPr>
          <w:rFonts w:asciiTheme="minorHAnsi" w:hAnsiTheme="minorHAnsi" w:cstheme="minorHAnsi"/>
          <w:bCs/>
          <w:sz w:val="22"/>
          <w:szCs w:val="22"/>
        </w:rPr>
        <w:t xml:space="preserve">. If there are more than two candidates for one vacancy and no one of them at the first count receives a majority over the aggregate votes given to the rest, steps must be taken to strike off the candidate with the least number of votes and the remainder must then be put to the vote again. The process is to be repeated until an absolute majority is obtained.  </w:t>
      </w:r>
    </w:p>
    <w:p w14:paraId="03B985DB" w14:textId="77777777" w:rsidR="002D0B35" w:rsidRPr="00927ABB" w:rsidRDefault="002D0B35" w:rsidP="00104B5D">
      <w:pPr>
        <w:rPr>
          <w:rFonts w:asciiTheme="minorHAnsi" w:hAnsiTheme="minorHAnsi" w:cstheme="minorHAnsi"/>
          <w:bCs/>
          <w:sz w:val="22"/>
          <w:szCs w:val="22"/>
        </w:rPr>
      </w:pPr>
    </w:p>
    <w:p w14:paraId="73EDAAA1" w14:textId="0DAF6BE7" w:rsidR="00970E76" w:rsidRPr="00927ABB" w:rsidRDefault="002D0B35" w:rsidP="00D83A13">
      <w:pPr>
        <w:rPr>
          <w:rFonts w:asciiTheme="minorHAnsi" w:hAnsiTheme="minorHAnsi" w:cstheme="minorHAnsi"/>
          <w:bCs/>
          <w:sz w:val="22"/>
          <w:szCs w:val="22"/>
        </w:rPr>
      </w:pPr>
      <w:r w:rsidRPr="00927ABB">
        <w:rPr>
          <w:rFonts w:asciiTheme="minorHAnsi" w:hAnsiTheme="minorHAnsi" w:cstheme="minorHAnsi"/>
          <w:bCs/>
          <w:sz w:val="22"/>
          <w:szCs w:val="22"/>
        </w:rPr>
        <w:t xml:space="preserve">All </w:t>
      </w:r>
      <w:r w:rsidR="00A0491C">
        <w:rPr>
          <w:rFonts w:asciiTheme="minorHAnsi" w:hAnsiTheme="minorHAnsi" w:cstheme="minorHAnsi"/>
          <w:bCs/>
          <w:sz w:val="22"/>
          <w:szCs w:val="22"/>
        </w:rPr>
        <w:t>c</w:t>
      </w:r>
      <w:r w:rsidRPr="00927ABB">
        <w:rPr>
          <w:rFonts w:asciiTheme="minorHAnsi" w:hAnsiTheme="minorHAnsi" w:cstheme="minorHAnsi"/>
          <w:bCs/>
          <w:sz w:val="22"/>
          <w:szCs w:val="22"/>
        </w:rPr>
        <w:t>ouncillors must vote</w:t>
      </w:r>
      <w:r w:rsidR="00A0491C" w:rsidRPr="00927ABB">
        <w:rPr>
          <w:rStyle w:val="FootnoteReference"/>
          <w:rFonts w:asciiTheme="minorHAnsi" w:hAnsiTheme="minorHAnsi" w:cstheme="minorHAnsi"/>
          <w:bCs/>
          <w:sz w:val="22"/>
          <w:szCs w:val="22"/>
        </w:rPr>
        <w:footnoteReference w:id="3"/>
      </w:r>
      <w:r w:rsidRPr="00927ABB">
        <w:rPr>
          <w:rFonts w:asciiTheme="minorHAnsi" w:hAnsiTheme="minorHAnsi" w:cstheme="minorHAnsi"/>
          <w:bCs/>
          <w:sz w:val="22"/>
          <w:szCs w:val="22"/>
        </w:rPr>
        <w:t xml:space="preserve">. </w:t>
      </w:r>
      <w:r w:rsidR="00970E76" w:rsidRPr="00927ABB">
        <w:rPr>
          <w:rFonts w:asciiTheme="minorHAnsi" w:hAnsiTheme="minorHAnsi" w:cstheme="minorHAnsi"/>
          <w:bCs/>
          <w:sz w:val="22"/>
          <w:szCs w:val="22"/>
        </w:rPr>
        <w:t>Members must vote by a show of hands.</w:t>
      </w:r>
    </w:p>
    <w:p w14:paraId="7FB7EAC7" w14:textId="77777777" w:rsidR="00652C38" w:rsidRPr="00927ABB" w:rsidRDefault="00652C38" w:rsidP="00D83A13">
      <w:pPr>
        <w:rPr>
          <w:rFonts w:asciiTheme="minorHAnsi" w:hAnsiTheme="minorHAnsi" w:cstheme="minorHAnsi"/>
          <w:bCs/>
          <w:sz w:val="22"/>
          <w:szCs w:val="22"/>
        </w:rPr>
      </w:pPr>
    </w:p>
    <w:p w14:paraId="4DB6E414" w14:textId="6DE63048" w:rsidR="00652C38" w:rsidRPr="00927ABB" w:rsidRDefault="00652C38" w:rsidP="00D83A13">
      <w:pPr>
        <w:rPr>
          <w:rFonts w:asciiTheme="minorHAnsi" w:hAnsiTheme="minorHAnsi" w:cstheme="minorHAnsi"/>
          <w:bCs/>
          <w:sz w:val="22"/>
          <w:szCs w:val="22"/>
        </w:rPr>
      </w:pPr>
      <w:r w:rsidRPr="00927ABB">
        <w:rPr>
          <w:rFonts w:asciiTheme="minorHAnsi" w:hAnsiTheme="minorHAnsi" w:cstheme="minorHAnsi"/>
          <w:bCs/>
          <w:sz w:val="22"/>
          <w:szCs w:val="22"/>
        </w:rPr>
        <w:t xml:space="preserve">If there is more than one vacancy, a </w:t>
      </w:r>
      <w:r w:rsidR="004E3228">
        <w:rPr>
          <w:rFonts w:asciiTheme="minorHAnsi" w:hAnsiTheme="minorHAnsi" w:cstheme="minorHAnsi"/>
          <w:bCs/>
          <w:sz w:val="22"/>
          <w:szCs w:val="22"/>
        </w:rPr>
        <w:t>c</w:t>
      </w:r>
      <w:r w:rsidR="00D94F89" w:rsidRPr="00927ABB">
        <w:rPr>
          <w:rFonts w:asciiTheme="minorHAnsi" w:hAnsiTheme="minorHAnsi" w:cstheme="minorHAnsi"/>
          <w:bCs/>
          <w:sz w:val="22"/>
          <w:szCs w:val="22"/>
        </w:rPr>
        <w:t>ouncillor</w:t>
      </w:r>
      <w:r w:rsidRPr="00927ABB">
        <w:rPr>
          <w:rFonts w:asciiTheme="minorHAnsi" w:hAnsiTheme="minorHAnsi" w:cstheme="minorHAnsi"/>
          <w:bCs/>
          <w:sz w:val="22"/>
          <w:szCs w:val="22"/>
        </w:rPr>
        <w:t xml:space="preserve"> may nominate one person per seat.  Each </w:t>
      </w:r>
      <w:r w:rsidR="004E3228">
        <w:rPr>
          <w:rFonts w:asciiTheme="minorHAnsi" w:hAnsiTheme="minorHAnsi" w:cstheme="minorHAnsi"/>
          <w:bCs/>
          <w:sz w:val="22"/>
          <w:szCs w:val="22"/>
        </w:rPr>
        <w:t>c</w:t>
      </w:r>
      <w:r w:rsidR="00D94F89" w:rsidRPr="00927ABB">
        <w:rPr>
          <w:rFonts w:asciiTheme="minorHAnsi" w:hAnsiTheme="minorHAnsi" w:cstheme="minorHAnsi"/>
          <w:bCs/>
          <w:sz w:val="22"/>
          <w:szCs w:val="22"/>
        </w:rPr>
        <w:t>ouncillor</w:t>
      </w:r>
      <w:r w:rsidRPr="00927ABB">
        <w:rPr>
          <w:rFonts w:asciiTheme="minorHAnsi" w:hAnsiTheme="minorHAnsi" w:cstheme="minorHAnsi"/>
          <w:bCs/>
          <w:sz w:val="22"/>
          <w:szCs w:val="22"/>
        </w:rPr>
        <w:t xml:space="preserve"> will have only one vote per seat </w:t>
      </w:r>
      <w:r w:rsidR="008723AA" w:rsidRPr="00927ABB">
        <w:rPr>
          <w:rFonts w:asciiTheme="minorHAnsi" w:hAnsiTheme="minorHAnsi" w:cstheme="minorHAnsi"/>
          <w:bCs/>
          <w:sz w:val="22"/>
          <w:szCs w:val="22"/>
        </w:rPr>
        <w:t>e.g.</w:t>
      </w:r>
      <w:r w:rsidRPr="00927ABB">
        <w:rPr>
          <w:rFonts w:asciiTheme="minorHAnsi" w:hAnsiTheme="minorHAnsi" w:cstheme="minorHAnsi"/>
          <w:bCs/>
          <w:sz w:val="22"/>
          <w:szCs w:val="22"/>
        </w:rPr>
        <w:t xml:space="preserve"> two vacancies will enable votes for two different people.</w:t>
      </w:r>
    </w:p>
    <w:p w14:paraId="7C58C2FB" w14:textId="77777777" w:rsidR="00652C38" w:rsidRPr="00927ABB" w:rsidRDefault="00652C38" w:rsidP="00D83A13">
      <w:pPr>
        <w:rPr>
          <w:rFonts w:asciiTheme="minorHAnsi" w:hAnsiTheme="minorHAnsi" w:cstheme="minorHAnsi"/>
          <w:bCs/>
          <w:sz w:val="22"/>
          <w:szCs w:val="22"/>
        </w:rPr>
      </w:pPr>
    </w:p>
    <w:p w14:paraId="3E1D83E7" w14:textId="77777777" w:rsidR="005726CD" w:rsidRPr="005726CD" w:rsidRDefault="005726CD" w:rsidP="005726CD">
      <w:pPr>
        <w:pStyle w:val="Heading1"/>
        <w:numPr>
          <w:ilvl w:val="0"/>
          <w:numId w:val="49"/>
        </w:numPr>
        <w:rPr>
          <w:rFonts w:cstheme="minorHAnsi"/>
          <w:szCs w:val="22"/>
        </w:rPr>
      </w:pPr>
      <w:r w:rsidRPr="005726CD">
        <w:rPr>
          <w:rFonts w:cstheme="minorHAnsi"/>
          <w:szCs w:val="22"/>
        </w:rPr>
        <w:t>Any previous election</w:t>
      </w:r>
    </w:p>
    <w:p w14:paraId="0D5A0060" w14:textId="77777777" w:rsidR="005726CD" w:rsidRPr="005726CD" w:rsidRDefault="005726CD" w:rsidP="005726CD">
      <w:pPr>
        <w:rPr>
          <w:rFonts w:asciiTheme="minorHAnsi" w:hAnsiTheme="minorHAnsi" w:cstheme="minorHAnsi"/>
          <w:bCs/>
          <w:sz w:val="22"/>
          <w:szCs w:val="22"/>
        </w:rPr>
      </w:pPr>
      <w:r w:rsidRPr="005726CD">
        <w:rPr>
          <w:rFonts w:asciiTheme="minorHAnsi" w:hAnsiTheme="minorHAnsi" w:cstheme="minorHAnsi"/>
          <w:bCs/>
          <w:sz w:val="22"/>
          <w:szCs w:val="22"/>
        </w:rPr>
        <w:t>The council does not consider claims of candidates who were unsuccessful at previous elections.</w:t>
      </w:r>
    </w:p>
    <w:p w14:paraId="65B72E4B" w14:textId="77777777" w:rsidR="008723AA" w:rsidRPr="00927ABB" w:rsidRDefault="008723AA" w:rsidP="00D83A13">
      <w:pPr>
        <w:rPr>
          <w:rFonts w:asciiTheme="minorHAnsi" w:hAnsiTheme="minorHAnsi" w:cstheme="minorHAnsi"/>
          <w:bCs/>
          <w:sz w:val="22"/>
          <w:szCs w:val="22"/>
        </w:rPr>
      </w:pPr>
    </w:p>
    <w:p w14:paraId="171CB6D7" w14:textId="77777777" w:rsidR="00DB735C" w:rsidRPr="00DB735C" w:rsidRDefault="00DB735C" w:rsidP="00DB735C">
      <w:pPr>
        <w:pStyle w:val="Heading1"/>
        <w:numPr>
          <w:ilvl w:val="0"/>
          <w:numId w:val="49"/>
        </w:numPr>
        <w:rPr>
          <w:rFonts w:cstheme="minorHAnsi"/>
          <w:szCs w:val="22"/>
        </w:rPr>
      </w:pPr>
      <w:r w:rsidRPr="00DB735C">
        <w:rPr>
          <w:rFonts w:cstheme="minorHAnsi"/>
          <w:szCs w:val="22"/>
        </w:rPr>
        <w:lastRenderedPageBreak/>
        <w:t>Starting as a councillor</w:t>
      </w:r>
    </w:p>
    <w:p w14:paraId="439F0C6E" w14:textId="7BCD8414" w:rsidR="00DB735C" w:rsidRPr="00DB735C" w:rsidRDefault="00DB735C" w:rsidP="00DB735C">
      <w:pPr>
        <w:rPr>
          <w:rFonts w:asciiTheme="minorHAnsi" w:hAnsiTheme="minorHAnsi" w:cstheme="minorHAnsi"/>
          <w:bCs/>
          <w:sz w:val="22"/>
          <w:szCs w:val="22"/>
        </w:rPr>
      </w:pPr>
      <w:r w:rsidRPr="00DB735C">
        <w:rPr>
          <w:rFonts w:asciiTheme="minorHAnsi" w:hAnsiTheme="minorHAnsi" w:cstheme="minorHAnsi"/>
          <w:bCs/>
          <w:sz w:val="22"/>
          <w:szCs w:val="22"/>
        </w:rPr>
        <w:t>The successful candidate(s) are asked to start as a councillor immediately after completing their declarations of acceptance of office</w:t>
      </w:r>
      <w:r w:rsidR="00470155" w:rsidRPr="00927ABB">
        <w:rPr>
          <w:rFonts w:asciiTheme="minorHAnsi" w:hAnsiTheme="minorHAnsi" w:cstheme="minorHAnsi"/>
          <w:bCs/>
          <w:sz w:val="22"/>
          <w:szCs w:val="22"/>
        </w:rPr>
        <w:t xml:space="preserve"> and deliver it to the clerk</w:t>
      </w:r>
      <w:r w:rsidRPr="00DB735C">
        <w:rPr>
          <w:rFonts w:asciiTheme="minorHAnsi" w:hAnsiTheme="minorHAnsi" w:cstheme="minorHAnsi"/>
          <w:bCs/>
          <w:sz w:val="22"/>
          <w:szCs w:val="22"/>
        </w:rPr>
        <w:t xml:space="preserve">. </w:t>
      </w:r>
      <w:r w:rsidRPr="00DB735C">
        <w:rPr>
          <w:rFonts w:asciiTheme="minorHAnsi" w:hAnsiTheme="minorHAnsi" w:cstheme="minorHAnsi"/>
          <w:b/>
          <w:bCs/>
          <w:sz w:val="22"/>
          <w:szCs w:val="22"/>
        </w:rPr>
        <w:t>The fact that the new member has not received a summons does not make his/her attendance as a councillor illegal</w:t>
      </w:r>
      <w:r w:rsidRPr="00927ABB">
        <w:rPr>
          <w:rStyle w:val="FootnoteReference"/>
          <w:rFonts w:asciiTheme="minorHAnsi" w:hAnsiTheme="minorHAnsi" w:cstheme="minorHAnsi"/>
          <w:b/>
          <w:bCs/>
          <w:sz w:val="22"/>
          <w:szCs w:val="22"/>
        </w:rPr>
        <w:footnoteReference w:id="4"/>
      </w:r>
      <w:r w:rsidRPr="00DB735C">
        <w:rPr>
          <w:rFonts w:asciiTheme="minorHAnsi" w:hAnsiTheme="minorHAnsi" w:cstheme="minorHAnsi"/>
          <w:bCs/>
          <w:sz w:val="22"/>
          <w:szCs w:val="22"/>
        </w:rPr>
        <w:t>. Where appropriate they will also be appointed to any council committee. If an absent candidate is successful, members must agree to him/her signing the declaration of acceptance of office before or at the very start of the next meeting. New councillors will also be made aware of the fact that Interests Forms will need to be completed within 28 days of co-option</w:t>
      </w:r>
      <w:r w:rsidR="00470155" w:rsidRPr="00927ABB">
        <w:rPr>
          <w:rFonts w:asciiTheme="minorHAnsi" w:hAnsiTheme="minorHAnsi" w:cstheme="minorHAnsi"/>
          <w:bCs/>
          <w:sz w:val="22"/>
          <w:szCs w:val="22"/>
        </w:rPr>
        <w:t xml:space="preserve"> and sent to the Monitoring Officer </w:t>
      </w:r>
      <w:r w:rsidR="00DF219F" w:rsidRPr="00927ABB">
        <w:rPr>
          <w:rFonts w:asciiTheme="minorHAnsi" w:hAnsiTheme="minorHAnsi" w:cstheme="minorHAnsi"/>
          <w:bCs/>
          <w:sz w:val="22"/>
          <w:szCs w:val="22"/>
        </w:rPr>
        <w:t>of South Norfolk District Council</w:t>
      </w:r>
      <w:r w:rsidR="005521C9" w:rsidRPr="00927ABB">
        <w:rPr>
          <w:rFonts w:asciiTheme="minorHAnsi" w:hAnsiTheme="minorHAnsi" w:cstheme="minorHAnsi"/>
          <w:bCs/>
          <w:sz w:val="22"/>
          <w:szCs w:val="22"/>
        </w:rPr>
        <w:t xml:space="preserve"> - </w:t>
      </w:r>
      <w:hyperlink r:id="rId8" w:history="1">
        <w:r w:rsidR="005521C9" w:rsidRPr="00927ABB">
          <w:rPr>
            <w:rStyle w:val="Hyperlink"/>
            <w:rFonts w:asciiTheme="minorHAnsi" w:hAnsiTheme="minorHAnsi" w:cstheme="minorHAnsi"/>
            <w:bCs/>
            <w:sz w:val="22"/>
            <w:szCs w:val="22"/>
          </w:rPr>
          <w:t>Broadland and South Norfolk Town and Parish Councillor Register of Interest Form | Broadland and South Norfolk</w:t>
        </w:r>
      </w:hyperlink>
    </w:p>
    <w:p w14:paraId="7744DA23" w14:textId="77777777" w:rsidR="00970E76" w:rsidRPr="00927ABB" w:rsidRDefault="00970E76" w:rsidP="00D83A13">
      <w:pPr>
        <w:rPr>
          <w:rFonts w:asciiTheme="minorHAnsi" w:hAnsiTheme="minorHAnsi" w:cstheme="minorHAnsi"/>
          <w:bCs/>
          <w:sz w:val="22"/>
          <w:szCs w:val="22"/>
        </w:rPr>
      </w:pPr>
    </w:p>
    <w:p w14:paraId="277165FB" w14:textId="2AF2D776" w:rsidR="00AA36A4" w:rsidRPr="00927ABB" w:rsidRDefault="00AA36A4" w:rsidP="00D83A13">
      <w:pPr>
        <w:rPr>
          <w:rFonts w:asciiTheme="minorHAnsi" w:hAnsiTheme="minorHAnsi" w:cstheme="minorHAnsi"/>
          <w:bCs/>
          <w:sz w:val="22"/>
          <w:szCs w:val="22"/>
        </w:rPr>
      </w:pPr>
      <w:r w:rsidRPr="00927ABB">
        <w:rPr>
          <w:rFonts w:asciiTheme="minorHAnsi" w:hAnsiTheme="minorHAnsi" w:cstheme="minorHAnsi"/>
          <w:bCs/>
          <w:sz w:val="22"/>
          <w:szCs w:val="22"/>
        </w:rPr>
        <w:t xml:space="preserve">The </w:t>
      </w:r>
      <w:r w:rsidR="00F911CE">
        <w:rPr>
          <w:rFonts w:asciiTheme="minorHAnsi" w:hAnsiTheme="minorHAnsi" w:cstheme="minorHAnsi"/>
          <w:bCs/>
          <w:sz w:val="22"/>
          <w:szCs w:val="22"/>
        </w:rPr>
        <w:t>c</w:t>
      </w:r>
      <w:r w:rsidRPr="00927ABB">
        <w:rPr>
          <w:rFonts w:asciiTheme="minorHAnsi" w:hAnsiTheme="minorHAnsi" w:cstheme="minorHAnsi"/>
          <w:bCs/>
          <w:sz w:val="22"/>
          <w:szCs w:val="22"/>
        </w:rPr>
        <w:t xml:space="preserve">lerk will advise the </w:t>
      </w:r>
      <w:r w:rsidR="00F911CE">
        <w:rPr>
          <w:rFonts w:asciiTheme="minorHAnsi" w:hAnsiTheme="minorHAnsi" w:cstheme="minorHAnsi"/>
          <w:bCs/>
          <w:sz w:val="22"/>
          <w:szCs w:val="22"/>
        </w:rPr>
        <w:t>Monitoring</w:t>
      </w:r>
      <w:r w:rsidRPr="00927ABB">
        <w:rPr>
          <w:rFonts w:asciiTheme="minorHAnsi" w:hAnsiTheme="minorHAnsi" w:cstheme="minorHAnsi"/>
          <w:bCs/>
          <w:sz w:val="22"/>
          <w:szCs w:val="22"/>
        </w:rPr>
        <w:t xml:space="preserve"> Officer at South Norfolk </w:t>
      </w:r>
      <w:r w:rsidR="005D4A4F">
        <w:rPr>
          <w:rFonts w:asciiTheme="minorHAnsi" w:hAnsiTheme="minorHAnsi" w:cstheme="minorHAnsi"/>
          <w:bCs/>
          <w:sz w:val="22"/>
          <w:szCs w:val="22"/>
        </w:rPr>
        <w:t xml:space="preserve">District </w:t>
      </w:r>
      <w:r w:rsidRPr="00927ABB">
        <w:rPr>
          <w:rFonts w:asciiTheme="minorHAnsi" w:hAnsiTheme="minorHAnsi" w:cstheme="minorHAnsi"/>
          <w:bCs/>
          <w:sz w:val="22"/>
          <w:szCs w:val="22"/>
        </w:rPr>
        <w:t xml:space="preserve">Council of the name(s) of anyone co-opted to the </w:t>
      </w:r>
      <w:r w:rsidR="00F911CE">
        <w:rPr>
          <w:rFonts w:asciiTheme="minorHAnsi" w:hAnsiTheme="minorHAnsi" w:cstheme="minorHAnsi"/>
          <w:bCs/>
          <w:sz w:val="22"/>
          <w:szCs w:val="22"/>
        </w:rPr>
        <w:t>c</w:t>
      </w:r>
      <w:r w:rsidRPr="00927ABB">
        <w:rPr>
          <w:rFonts w:asciiTheme="minorHAnsi" w:hAnsiTheme="minorHAnsi" w:cstheme="minorHAnsi"/>
          <w:bCs/>
          <w:sz w:val="22"/>
          <w:szCs w:val="22"/>
        </w:rPr>
        <w:t>ouncil.</w:t>
      </w:r>
    </w:p>
    <w:p w14:paraId="44620C00" w14:textId="77777777" w:rsidR="008723AA" w:rsidRPr="00927ABB" w:rsidRDefault="008723AA" w:rsidP="00D83A13">
      <w:pPr>
        <w:rPr>
          <w:rFonts w:asciiTheme="minorHAnsi" w:hAnsiTheme="minorHAnsi" w:cstheme="minorHAnsi"/>
          <w:bCs/>
          <w:sz w:val="22"/>
          <w:szCs w:val="22"/>
        </w:rPr>
      </w:pPr>
    </w:p>
    <w:p w14:paraId="4ED187E2" w14:textId="50BC6852" w:rsidR="00AA36A4" w:rsidRPr="00927ABB" w:rsidRDefault="00AA36A4" w:rsidP="00D83A13">
      <w:pPr>
        <w:rPr>
          <w:rFonts w:asciiTheme="minorHAnsi" w:hAnsiTheme="minorHAnsi" w:cstheme="minorHAnsi"/>
          <w:bCs/>
          <w:sz w:val="22"/>
          <w:szCs w:val="22"/>
        </w:rPr>
      </w:pPr>
      <w:r w:rsidRPr="00927ABB">
        <w:rPr>
          <w:rFonts w:asciiTheme="minorHAnsi" w:hAnsiTheme="minorHAnsi" w:cstheme="minorHAnsi"/>
          <w:bCs/>
          <w:sz w:val="22"/>
          <w:szCs w:val="22"/>
        </w:rPr>
        <w:t xml:space="preserve">The </w:t>
      </w:r>
      <w:r w:rsidR="00F911CE">
        <w:rPr>
          <w:rFonts w:asciiTheme="minorHAnsi" w:hAnsiTheme="minorHAnsi" w:cstheme="minorHAnsi"/>
          <w:bCs/>
          <w:sz w:val="22"/>
          <w:szCs w:val="22"/>
        </w:rPr>
        <w:t>c</w:t>
      </w:r>
      <w:r w:rsidRPr="00927ABB">
        <w:rPr>
          <w:rFonts w:asciiTheme="minorHAnsi" w:hAnsiTheme="minorHAnsi" w:cstheme="minorHAnsi"/>
          <w:bCs/>
          <w:sz w:val="22"/>
          <w:szCs w:val="22"/>
        </w:rPr>
        <w:t xml:space="preserve">lerk should ensure that all new </w:t>
      </w:r>
      <w:r w:rsidR="00F911CE">
        <w:rPr>
          <w:rFonts w:asciiTheme="minorHAnsi" w:hAnsiTheme="minorHAnsi" w:cstheme="minorHAnsi"/>
          <w:bCs/>
          <w:sz w:val="22"/>
          <w:szCs w:val="22"/>
        </w:rPr>
        <w:t>c</w:t>
      </w:r>
      <w:r w:rsidR="00D94F89" w:rsidRPr="00927ABB">
        <w:rPr>
          <w:rFonts w:asciiTheme="minorHAnsi" w:hAnsiTheme="minorHAnsi" w:cstheme="minorHAnsi"/>
          <w:bCs/>
          <w:sz w:val="22"/>
          <w:szCs w:val="22"/>
        </w:rPr>
        <w:t>ouncillor</w:t>
      </w:r>
      <w:r w:rsidRPr="00927ABB">
        <w:rPr>
          <w:rFonts w:asciiTheme="minorHAnsi" w:hAnsiTheme="minorHAnsi" w:cstheme="minorHAnsi"/>
          <w:bCs/>
          <w:sz w:val="22"/>
          <w:szCs w:val="22"/>
        </w:rPr>
        <w:t xml:space="preserve">s have read and understand </w:t>
      </w:r>
      <w:r w:rsidR="00D94F89" w:rsidRPr="00927ABB">
        <w:rPr>
          <w:rFonts w:asciiTheme="minorHAnsi" w:hAnsiTheme="minorHAnsi" w:cstheme="minorHAnsi"/>
          <w:bCs/>
          <w:sz w:val="22"/>
          <w:szCs w:val="22"/>
        </w:rPr>
        <w:t>the</w:t>
      </w:r>
      <w:r w:rsidRPr="00927ABB">
        <w:rPr>
          <w:rFonts w:asciiTheme="minorHAnsi" w:hAnsiTheme="minorHAnsi" w:cstheme="minorHAnsi"/>
          <w:bCs/>
          <w:sz w:val="22"/>
          <w:szCs w:val="22"/>
        </w:rPr>
        <w:t xml:space="preserve"> Code of Conduct adopted by the </w:t>
      </w:r>
      <w:r w:rsidR="009A74DE">
        <w:rPr>
          <w:rFonts w:asciiTheme="minorHAnsi" w:hAnsiTheme="minorHAnsi" w:cstheme="minorHAnsi"/>
          <w:bCs/>
          <w:sz w:val="22"/>
          <w:szCs w:val="22"/>
        </w:rPr>
        <w:t>co</w:t>
      </w:r>
      <w:r w:rsidR="009A74DE" w:rsidRPr="00927ABB">
        <w:rPr>
          <w:rFonts w:asciiTheme="minorHAnsi" w:hAnsiTheme="minorHAnsi" w:cstheme="minorHAnsi"/>
          <w:bCs/>
          <w:sz w:val="22"/>
          <w:szCs w:val="22"/>
        </w:rPr>
        <w:t>uncil</w:t>
      </w:r>
      <w:r w:rsidRPr="00927ABB">
        <w:rPr>
          <w:rFonts w:asciiTheme="minorHAnsi" w:hAnsiTheme="minorHAnsi" w:cstheme="minorHAnsi"/>
          <w:bCs/>
          <w:sz w:val="22"/>
          <w:szCs w:val="22"/>
        </w:rPr>
        <w:t xml:space="preserve"> and receive the same pack as elected members.</w:t>
      </w:r>
    </w:p>
    <w:p w14:paraId="44D06056" w14:textId="77777777" w:rsidR="00AA36A4" w:rsidRPr="00927ABB" w:rsidRDefault="00AA36A4" w:rsidP="00D83A13">
      <w:pPr>
        <w:rPr>
          <w:rFonts w:asciiTheme="minorHAnsi" w:hAnsiTheme="minorHAnsi" w:cstheme="minorHAnsi"/>
          <w:bCs/>
          <w:sz w:val="22"/>
          <w:szCs w:val="22"/>
        </w:rPr>
      </w:pPr>
    </w:p>
    <w:p w14:paraId="5560EE37" w14:textId="77777777" w:rsidR="00034A1D" w:rsidRPr="00927ABB" w:rsidRDefault="00034A1D" w:rsidP="00034A1D">
      <w:pPr>
        <w:pStyle w:val="Heading1"/>
        <w:numPr>
          <w:ilvl w:val="0"/>
          <w:numId w:val="49"/>
        </w:numPr>
        <w:rPr>
          <w:rFonts w:cstheme="minorHAnsi"/>
          <w:szCs w:val="22"/>
        </w:rPr>
      </w:pPr>
      <w:r w:rsidRPr="00034A1D">
        <w:rPr>
          <w:rFonts w:cstheme="minorHAnsi"/>
          <w:szCs w:val="22"/>
        </w:rPr>
        <w:t>Filling a Co-option vacancy</w:t>
      </w:r>
    </w:p>
    <w:p w14:paraId="4DBADFAB" w14:textId="77777777" w:rsidR="00034A1D" w:rsidRPr="00034A1D" w:rsidRDefault="00034A1D" w:rsidP="00034A1D">
      <w:pPr>
        <w:rPr>
          <w:rFonts w:asciiTheme="minorHAnsi" w:hAnsiTheme="minorHAnsi" w:cstheme="minorHAnsi"/>
          <w:sz w:val="22"/>
          <w:szCs w:val="22"/>
        </w:rPr>
      </w:pPr>
    </w:p>
    <w:p w14:paraId="029FA5E0" w14:textId="77777777" w:rsidR="00034A1D" w:rsidRPr="00034A1D" w:rsidRDefault="00034A1D" w:rsidP="00034A1D">
      <w:pPr>
        <w:rPr>
          <w:rFonts w:asciiTheme="minorHAnsi" w:hAnsiTheme="minorHAnsi" w:cstheme="minorHAnsi"/>
          <w:bCs/>
          <w:sz w:val="22"/>
          <w:szCs w:val="22"/>
        </w:rPr>
      </w:pPr>
      <w:r w:rsidRPr="00034A1D">
        <w:rPr>
          <w:rFonts w:asciiTheme="minorHAnsi" w:hAnsiTheme="minorHAnsi" w:cstheme="minorHAnsi"/>
          <w:bCs/>
          <w:sz w:val="22"/>
          <w:szCs w:val="22"/>
        </w:rPr>
        <w:t xml:space="preserve">The council must fill co-option vacancies as soon as practicably possible. </w:t>
      </w:r>
    </w:p>
    <w:p w14:paraId="090C9DAF" w14:textId="77777777" w:rsidR="00AA36A4" w:rsidRPr="00927ABB" w:rsidRDefault="00AA36A4" w:rsidP="00D83A13">
      <w:pPr>
        <w:rPr>
          <w:rFonts w:asciiTheme="minorHAnsi" w:hAnsiTheme="minorHAnsi" w:cstheme="minorHAnsi"/>
          <w:bCs/>
          <w:sz w:val="22"/>
          <w:szCs w:val="22"/>
        </w:rPr>
      </w:pPr>
    </w:p>
    <w:p w14:paraId="4409FF44" w14:textId="77777777" w:rsidR="00970E76" w:rsidRPr="00927ABB" w:rsidRDefault="00416101" w:rsidP="0052583C">
      <w:pPr>
        <w:pStyle w:val="Heading1"/>
        <w:numPr>
          <w:ilvl w:val="0"/>
          <w:numId w:val="49"/>
        </w:numPr>
        <w:rPr>
          <w:rFonts w:cstheme="minorHAnsi"/>
          <w:szCs w:val="22"/>
        </w:rPr>
      </w:pPr>
      <w:r w:rsidRPr="00927ABB">
        <w:rPr>
          <w:rFonts w:cstheme="minorHAnsi"/>
          <w:szCs w:val="22"/>
        </w:rPr>
        <w:t>After the Full Parish Elections</w:t>
      </w:r>
    </w:p>
    <w:p w14:paraId="4E92B27D" w14:textId="77777777" w:rsidR="00591804" w:rsidRPr="00927ABB" w:rsidRDefault="00591804" w:rsidP="00D83A13">
      <w:pPr>
        <w:rPr>
          <w:rFonts w:asciiTheme="minorHAnsi" w:hAnsiTheme="minorHAnsi" w:cstheme="minorHAnsi"/>
          <w:b/>
          <w:sz w:val="22"/>
          <w:szCs w:val="22"/>
        </w:rPr>
      </w:pPr>
    </w:p>
    <w:p w14:paraId="6CD636A1" w14:textId="08B9E019" w:rsidR="00591804" w:rsidRPr="00927ABB" w:rsidRDefault="00591804" w:rsidP="00D83A13">
      <w:pPr>
        <w:rPr>
          <w:rFonts w:asciiTheme="minorHAnsi" w:hAnsiTheme="minorHAnsi" w:cstheme="minorHAnsi"/>
          <w:bCs/>
          <w:sz w:val="22"/>
          <w:szCs w:val="22"/>
        </w:rPr>
      </w:pPr>
      <w:r w:rsidRPr="00927ABB">
        <w:rPr>
          <w:rFonts w:asciiTheme="minorHAnsi" w:hAnsiTheme="minorHAnsi" w:cstheme="minorHAnsi"/>
          <w:bCs/>
          <w:sz w:val="22"/>
          <w:szCs w:val="22"/>
        </w:rPr>
        <w:t xml:space="preserve">If, following a Parish Council election there are insufficient persons nominated to fill all the available seats, the parish has 35 days from the date of the election to co-opt persons to fill those vacancies without the necessity of advertising for a potential by-election.  If, following the election, there are insufficient </w:t>
      </w:r>
      <w:r w:rsidR="005D4A4F">
        <w:rPr>
          <w:rFonts w:asciiTheme="minorHAnsi" w:hAnsiTheme="minorHAnsi" w:cstheme="minorHAnsi"/>
          <w:bCs/>
          <w:sz w:val="22"/>
          <w:szCs w:val="22"/>
        </w:rPr>
        <w:t>c</w:t>
      </w:r>
      <w:r w:rsidR="00D94F89" w:rsidRPr="00927ABB">
        <w:rPr>
          <w:rFonts w:asciiTheme="minorHAnsi" w:hAnsiTheme="minorHAnsi" w:cstheme="minorHAnsi"/>
          <w:bCs/>
          <w:sz w:val="22"/>
          <w:szCs w:val="22"/>
        </w:rPr>
        <w:t>ouncillor</w:t>
      </w:r>
      <w:r w:rsidRPr="00927ABB">
        <w:rPr>
          <w:rFonts w:asciiTheme="minorHAnsi" w:hAnsiTheme="minorHAnsi" w:cstheme="minorHAnsi"/>
          <w:bCs/>
          <w:sz w:val="22"/>
          <w:szCs w:val="22"/>
        </w:rPr>
        <w:t xml:space="preserve">s elected to form a quorum, the parish must advise South Norfolk </w:t>
      </w:r>
      <w:r w:rsidR="005D4A4F">
        <w:rPr>
          <w:rFonts w:asciiTheme="minorHAnsi" w:hAnsiTheme="minorHAnsi" w:cstheme="minorHAnsi"/>
          <w:bCs/>
          <w:sz w:val="22"/>
          <w:szCs w:val="22"/>
        </w:rPr>
        <w:t xml:space="preserve">District </w:t>
      </w:r>
      <w:r w:rsidRPr="00927ABB">
        <w:rPr>
          <w:rFonts w:asciiTheme="minorHAnsi" w:hAnsiTheme="minorHAnsi" w:cstheme="minorHAnsi"/>
          <w:bCs/>
          <w:sz w:val="22"/>
          <w:szCs w:val="22"/>
        </w:rPr>
        <w:t xml:space="preserve">Council who can either appoint persons to be parish </w:t>
      </w:r>
      <w:r w:rsidR="00D94F89" w:rsidRPr="00927ABB">
        <w:rPr>
          <w:rFonts w:asciiTheme="minorHAnsi" w:hAnsiTheme="minorHAnsi" w:cstheme="minorHAnsi"/>
          <w:bCs/>
          <w:sz w:val="22"/>
          <w:szCs w:val="22"/>
        </w:rPr>
        <w:t>Councillor</w:t>
      </w:r>
      <w:r w:rsidRPr="00927ABB">
        <w:rPr>
          <w:rFonts w:asciiTheme="minorHAnsi" w:hAnsiTheme="minorHAnsi" w:cstheme="minorHAnsi"/>
          <w:bCs/>
          <w:sz w:val="22"/>
          <w:szCs w:val="22"/>
        </w:rPr>
        <w:t>s or order another election.</w:t>
      </w:r>
    </w:p>
    <w:p w14:paraId="70FABACB" w14:textId="77777777" w:rsidR="00416101" w:rsidRPr="00927ABB" w:rsidRDefault="00416101" w:rsidP="00D83A13">
      <w:pPr>
        <w:rPr>
          <w:rFonts w:asciiTheme="minorHAnsi" w:hAnsiTheme="minorHAnsi" w:cstheme="minorHAnsi"/>
          <w:b/>
          <w:sz w:val="22"/>
          <w:szCs w:val="22"/>
        </w:rPr>
      </w:pPr>
    </w:p>
    <w:p w14:paraId="5DDCE4C5" w14:textId="6AACB7D0" w:rsidR="002A0ADE" w:rsidRPr="00927ABB" w:rsidRDefault="002A0ADE">
      <w:pPr>
        <w:spacing w:after="160" w:line="259" w:lineRule="auto"/>
        <w:rPr>
          <w:rFonts w:asciiTheme="minorHAnsi" w:hAnsiTheme="minorHAnsi" w:cstheme="minorHAnsi"/>
          <w:bCs/>
          <w:sz w:val="22"/>
          <w:szCs w:val="22"/>
        </w:rPr>
      </w:pPr>
      <w:r w:rsidRPr="00927ABB">
        <w:rPr>
          <w:rFonts w:asciiTheme="minorHAnsi" w:hAnsiTheme="minorHAnsi" w:cstheme="minorHAnsi"/>
          <w:bCs/>
          <w:sz w:val="22"/>
          <w:szCs w:val="22"/>
        </w:rPr>
        <w:br w:type="page"/>
      </w:r>
    </w:p>
    <w:p w14:paraId="677F54AE" w14:textId="77777777" w:rsidR="003A5C7E" w:rsidRPr="00927ABB" w:rsidRDefault="003A5C7E" w:rsidP="003A5C7E">
      <w:pPr>
        <w:pStyle w:val="InsideAddress"/>
        <w:tabs>
          <w:tab w:val="left" w:pos="5387"/>
        </w:tabs>
        <w:jc w:val="center"/>
        <w:rPr>
          <w:rFonts w:asciiTheme="minorHAnsi" w:hAnsiTheme="minorHAnsi" w:cstheme="minorHAnsi"/>
          <w:b/>
          <w:sz w:val="22"/>
          <w:szCs w:val="22"/>
          <w:lang w:val="en-GB"/>
        </w:rPr>
      </w:pPr>
      <w:r w:rsidRPr="00927ABB">
        <w:rPr>
          <w:rFonts w:asciiTheme="minorHAnsi" w:hAnsiTheme="minorHAnsi" w:cstheme="minorHAnsi"/>
          <w:b/>
          <w:sz w:val="22"/>
          <w:szCs w:val="22"/>
          <w:lang w:val="en-GB"/>
        </w:rPr>
        <w:lastRenderedPageBreak/>
        <w:t>Co-option Application Form</w:t>
      </w:r>
    </w:p>
    <w:p w14:paraId="1AE08309" w14:textId="77777777" w:rsidR="003A5C7E" w:rsidRPr="00927ABB" w:rsidRDefault="003A5C7E" w:rsidP="003A5C7E">
      <w:pPr>
        <w:pStyle w:val="InsideAddress"/>
        <w:tabs>
          <w:tab w:val="left" w:pos="5387"/>
        </w:tabs>
        <w:rPr>
          <w:rFonts w:asciiTheme="minorHAnsi" w:hAnsiTheme="minorHAnsi" w:cstheme="minorHAnsi"/>
          <w:sz w:val="22"/>
          <w:szCs w:val="22"/>
          <w:lang w:val="en-GB"/>
        </w:rPr>
      </w:pPr>
    </w:p>
    <w:p w14:paraId="320FB25C" w14:textId="0AEA1CFD" w:rsidR="003A5C7E" w:rsidRPr="00927ABB" w:rsidRDefault="003A5C7E" w:rsidP="003A5C7E">
      <w:pPr>
        <w:pStyle w:val="InsideAddress"/>
        <w:tabs>
          <w:tab w:val="left" w:pos="5387"/>
        </w:tabs>
        <w:rPr>
          <w:rFonts w:asciiTheme="minorHAnsi" w:hAnsiTheme="minorHAnsi" w:cstheme="minorHAnsi"/>
          <w:sz w:val="22"/>
          <w:szCs w:val="22"/>
          <w:lang w:val="en-GB"/>
        </w:rPr>
      </w:pPr>
      <w:r w:rsidRPr="00927ABB">
        <w:rPr>
          <w:rFonts w:asciiTheme="minorHAnsi" w:hAnsiTheme="minorHAnsi" w:cstheme="minorHAnsi"/>
          <w:sz w:val="22"/>
          <w:szCs w:val="22"/>
          <w:lang w:val="en-GB"/>
        </w:rPr>
        <w:t xml:space="preserve">This form is to be used for anyone seeking co-option onto </w:t>
      </w:r>
      <w:r w:rsidR="005D4A4F">
        <w:rPr>
          <w:rFonts w:asciiTheme="minorHAnsi" w:hAnsiTheme="minorHAnsi" w:cstheme="minorHAnsi"/>
          <w:sz w:val="22"/>
          <w:szCs w:val="22"/>
          <w:lang w:val="en-GB"/>
        </w:rPr>
        <w:t>Surlingham</w:t>
      </w:r>
      <w:r w:rsidRPr="00927ABB">
        <w:rPr>
          <w:rFonts w:asciiTheme="minorHAnsi" w:hAnsiTheme="minorHAnsi" w:cstheme="minorHAnsi"/>
          <w:sz w:val="22"/>
          <w:szCs w:val="22"/>
          <w:lang w:val="en-GB"/>
        </w:rPr>
        <w:t xml:space="preserve"> Parish Council.</w:t>
      </w:r>
    </w:p>
    <w:p w14:paraId="1F3A2ED8" w14:textId="77777777" w:rsidR="003A5C7E" w:rsidRPr="00927ABB" w:rsidRDefault="003A5C7E" w:rsidP="003A5C7E">
      <w:pPr>
        <w:pStyle w:val="InsideAddress"/>
        <w:tabs>
          <w:tab w:val="left" w:pos="5387"/>
        </w:tabs>
        <w:rPr>
          <w:rFonts w:asciiTheme="minorHAnsi" w:hAnsiTheme="minorHAnsi" w:cstheme="minorHAnsi"/>
          <w:sz w:val="22"/>
          <w:szCs w:val="22"/>
          <w:lang w:val="en-GB"/>
        </w:rPr>
      </w:pPr>
    </w:p>
    <w:p w14:paraId="1623C985" w14:textId="77777777" w:rsidR="003A5C7E" w:rsidRPr="00927ABB" w:rsidRDefault="003A5C7E" w:rsidP="003A5C7E">
      <w:pPr>
        <w:rPr>
          <w:rFonts w:asciiTheme="minorHAnsi" w:hAnsiTheme="minorHAnsi" w:cstheme="minorHAnsi"/>
          <w:sz w:val="22"/>
          <w:szCs w:val="22"/>
        </w:rPr>
      </w:pPr>
      <w:r w:rsidRPr="00927ABB">
        <w:rPr>
          <w:rFonts w:asciiTheme="minorHAnsi" w:hAnsiTheme="minorHAnsi" w:cstheme="minorHAnsi"/>
          <w:b/>
          <w:sz w:val="22"/>
          <w:szCs w:val="22"/>
        </w:rPr>
        <w:t>Qualifications to be a Councillor</w:t>
      </w:r>
    </w:p>
    <w:p w14:paraId="75F6BDDE" w14:textId="77777777" w:rsidR="003A5C7E" w:rsidRPr="00927ABB" w:rsidRDefault="003A5C7E" w:rsidP="003A5C7E">
      <w:pPr>
        <w:rPr>
          <w:rFonts w:asciiTheme="minorHAnsi" w:hAnsiTheme="minorHAnsi" w:cstheme="minorHAnsi"/>
          <w:sz w:val="22"/>
          <w:szCs w:val="22"/>
        </w:rPr>
      </w:pPr>
      <w:r w:rsidRPr="00927ABB">
        <w:rPr>
          <w:rFonts w:asciiTheme="minorHAnsi" w:hAnsiTheme="minorHAnsi" w:cstheme="minorHAnsi"/>
          <w:sz w:val="22"/>
          <w:szCs w:val="22"/>
        </w:rPr>
        <w:t xml:space="preserve">A person is qualified to be a councillor if they are a British, Commonwealth or European Union citizen and on the day of co-option are 18 or over. </w:t>
      </w:r>
    </w:p>
    <w:p w14:paraId="15DEE397" w14:textId="77777777" w:rsidR="003A5C7E" w:rsidRPr="00927ABB" w:rsidRDefault="003A5C7E" w:rsidP="003A5C7E">
      <w:pPr>
        <w:rPr>
          <w:rFonts w:asciiTheme="minorHAnsi" w:hAnsiTheme="minorHAnsi" w:cstheme="minorHAnsi"/>
          <w:sz w:val="22"/>
          <w:szCs w:val="22"/>
        </w:rPr>
      </w:pPr>
    </w:p>
    <w:p w14:paraId="22CDC7BD" w14:textId="5266C989" w:rsidR="003A5C7E" w:rsidRPr="00927ABB" w:rsidRDefault="003A5C7E" w:rsidP="003A5C7E">
      <w:pPr>
        <w:rPr>
          <w:rFonts w:asciiTheme="minorHAnsi" w:hAnsiTheme="minorHAnsi" w:cstheme="minorHAnsi"/>
          <w:sz w:val="22"/>
          <w:szCs w:val="22"/>
        </w:rPr>
      </w:pPr>
      <w:r w:rsidRPr="00927ABB">
        <w:rPr>
          <w:rFonts w:asciiTheme="minorHAnsi" w:hAnsiTheme="minorHAnsi" w:cstheme="minorHAnsi"/>
          <w:sz w:val="22"/>
          <w:szCs w:val="22"/>
        </w:rPr>
        <w:t>In addition, the person must meet at least one of the following criteria</w:t>
      </w:r>
      <w:r w:rsidR="005D4A4F">
        <w:rPr>
          <w:rFonts w:asciiTheme="minorHAnsi" w:hAnsiTheme="minorHAnsi" w:cstheme="minorHAnsi"/>
          <w:sz w:val="22"/>
          <w:szCs w:val="22"/>
        </w:rPr>
        <w:t>;</w:t>
      </w:r>
      <w:r w:rsidRPr="00927ABB">
        <w:rPr>
          <w:rFonts w:asciiTheme="minorHAnsi" w:hAnsiTheme="minorHAnsi" w:cstheme="minorHAnsi"/>
          <w:sz w:val="22"/>
          <w:szCs w:val="22"/>
        </w:rPr>
        <w:t xml:space="preserve"> </w:t>
      </w:r>
    </w:p>
    <w:p w14:paraId="4B7453C2" w14:textId="77777777" w:rsidR="003A5C7E" w:rsidRPr="00927ABB" w:rsidRDefault="003A5C7E" w:rsidP="003A5C7E">
      <w:pPr>
        <w:pStyle w:val="ListParagraph"/>
        <w:numPr>
          <w:ilvl w:val="0"/>
          <w:numId w:val="48"/>
        </w:numPr>
        <w:rPr>
          <w:rFonts w:asciiTheme="minorHAnsi" w:hAnsiTheme="minorHAnsi" w:cstheme="minorHAnsi"/>
          <w:sz w:val="22"/>
          <w:szCs w:val="22"/>
        </w:rPr>
      </w:pPr>
      <w:r w:rsidRPr="00927ABB">
        <w:rPr>
          <w:rFonts w:asciiTheme="minorHAnsi" w:hAnsiTheme="minorHAnsi" w:cstheme="minorHAnsi"/>
          <w:sz w:val="22"/>
          <w:szCs w:val="22"/>
        </w:rPr>
        <w:t xml:space="preserve">on the day of co-option and thereafter they continue to be on the electoral register for the parish, or </w:t>
      </w:r>
    </w:p>
    <w:p w14:paraId="48BE18DC" w14:textId="77777777" w:rsidR="003A5C7E" w:rsidRPr="00927ABB" w:rsidRDefault="003A5C7E" w:rsidP="003A5C7E">
      <w:pPr>
        <w:pStyle w:val="ListParagraph"/>
        <w:numPr>
          <w:ilvl w:val="0"/>
          <w:numId w:val="48"/>
        </w:numPr>
        <w:rPr>
          <w:rFonts w:asciiTheme="minorHAnsi" w:hAnsiTheme="minorHAnsi" w:cstheme="minorHAnsi"/>
          <w:sz w:val="22"/>
          <w:szCs w:val="22"/>
        </w:rPr>
      </w:pPr>
      <w:r w:rsidRPr="00927ABB">
        <w:rPr>
          <w:rFonts w:asciiTheme="minorHAnsi" w:hAnsiTheme="minorHAnsi" w:cstheme="minorHAnsi"/>
          <w:sz w:val="22"/>
          <w:szCs w:val="22"/>
        </w:rPr>
        <w:t xml:space="preserve">during the whole of the twelve months before that day they have owned or tenanted land or premises in the parish, or </w:t>
      </w:r>
    </w:p>
    <w:p w14:paraId="3FCC9287" w14:textId="77777777" w:rsidR="003A5C7E" w:rsidRPr="00927ABB" w:rsidRDefault="003A5C7E" w:rsidP="003A5C7E">
      <w:pPr>
        <w:pStyle w:val="ListParagraph"/>
        <w:numPr>
          <w:ilvl w:val="0"/>
          <w:numId w:val="48"/>
        </w:numPr>
        <w:rPr>
          <w:rFonts w:asciiTheme="minorHAnsi" w:hAnsiTheme="minorHAnsi" w:cstheme="minorHAnsi"/>
          <w:sz w:val="22"/>
          <w:szCs w:val="22"/>
        </w:rPr>
      </w:pPr>
      <w:r w:rsidRPr="00927ABB">
        <w:rPr>
          <w:rFonts w:asciiTheme="minorHAnsi" w:hAnsiTheme="minorHAnsi" w:cstheme="minorHAnsi"/>
          <w:sz w:val="22"/>
          <w:szCs w:val="22"/>
        </w:rPr>
        <w:t xml:space="preserve">during the whole of the twelve months before that day their principal or only place of work has been in the parish, or </w:t>
      </w:r>
    </w:p>
    <w:p w14:paraId="261E2062" w14:textId="3C7AE56C" w:rsidR="003A5C7E" w:rsidRPr="00927ABB" w:rsidRDefault="00323E16" w:rsidP="003A5C7E">
      <w:pPr>
        <w:pStyle w:val="ListParagraph"/>
        <w:numPr>
          <w:ilvl w:val="0"/>
          <w:numId w:val="48"/>
        </w:numPr>
        <w:rPr>
          <w:rFonts w:asciiTheme="minorHAnsi" w:hAnsiTheme="minorHAnsi" w:cstheme="minorHAnsi"/>
          <w:sz w:val="22"/>
          <w:szCs w:val="22"/>
        </w:rPr>
      </w:pPr>
      <w:r w:rsidRPr="00927ABB">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13A2FA9C" wp14:editId="01DD7CAB">
                <wp:simplePos x="0" y="0"/>
                <wp:positionH relativeFrom="margin">
                  <wp:align>right</wp:align>
                </wp:positionH>
                <wp:positionV relativeFrom="paragraph">
                  <wp:posOffset>552450</wp:posOffset>
                </wp:positionV>
                <wp:extent cx="6619875" cy="1678305"/>
                <wp:effectExtent l="0" t="0" r="28575" b="10795"/>
                <wp:wrapSquare wrapText="bothSides"/>
                <wp:docPr id="576692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678305"/>
                        </a:xfrm>
                        <a:prstGeom prst="rect">
                          <a:avLst/>
                        </a:prstGeom>
                        <a:solidFill>
                          <a:srgbClr val="FFFFFF"/>
                        </a:solidFill>
                        <a:ln w="9525">
                          <a:solidFill>
                            <a:srgbClr val="000000"/>
                          </a:solidFill>
                          <a:miter lim="800000"/>
                          <a:headEnd/>
                          <a:tailEnd/>
                        </a:ln>
                      </wps:spPr>
                      <wps:txbx>
                        <w:txbxContent>
                          <w:p w14:paraId="16A27450" w14:textId="77777777" w:rsidR="003A5C7E" w:rsidRPr="005D4A4F" w:rsidRDefault="003A5C7E" w:rsidP="003A5C7E">
                            <w:pPr>
                              <w:rPr>
                                <w:rFonts w:asciiTheme="minorHAnsi" w:hAnsiTheme="minorHAnsi" w:cstheme="minorHAnsi"/>
                                <w:color w:val="FF0000"/>
                                <w:sz w:val="22"/>
                                <w:szCs w:val="22"/>
                              </w:rPr>
                            </w:pPr>
                            <w:r w:rsidRPr="005D4A4F">
                              <w:rPr>
                                <w:rFonts w:asciiTheme="minorHAnsi" w:hAnsiTheme="minorHAnsi" w:cstheme="minorHAnsi"/>
                                <w:color w:val="FF0000"/>
                                <w:sz w:val="22"/>
                                <w:szCs w:val="22"/>
                              </w:rPr>
                              <w:t>To be completed:</w:t>
                            </w:r>
                          </w:p>
                          <w:p w14:paraId="7154CF97" w14:textId="77777777" w:rsidR="003A5C7E" w:rsidRPr="005D4A4F" w:rsidRDefault="003A5C7E" w:rsidP="003A5C7E">
                            <w:pPr>
                              <w:rPr>
                                <w:rFonts w:asciiTheme="minorHAnsi" w:hAnsiTheme="minorHAnsi" w:cstheme="minorHAnsi"/>
                                <w:sz w:val="22"/>
                                <w:szCs w:val="22"/>
                              </w:rPr>
                            </w:pPr>
                          </w:p>
                          <w:p w14:paraId="5DACCC57" w14:textId="77777777" w:rsidR="003A5C7E" w:rsidRPr="005D4A4F" w:rsidRDefault="003A5C7E" w:rsidP="003A5C7E">
                            <w:pPr>
                              <w:rPr>
                                <w:rFonts w:asciiTheme="minorHAnsi" w:hAnsiTheme="minorHAnsi" w:cstheme="minorHAnsi"/>
                                <w:i/>
                                <w:sz w:val="22"/>
                                <w:szCs w:val="22"/>
                              </w:rPr>
                            </w:pPr>
                            <w:r w:rsidRPr="005D4A4F">
                              <w:rPr>
                                <w:rFonts w:asciiTheme="minorHAnsi" w:hAnsiTheme="minorHAnsi" w:cstheme="minorHAnsi"/>
                                <w:sz w:val="22"/>
                                <w:szCs w:val="22"/>
                              </w:rPr>
                              <w:t>I confirm that I am over 18 and a British/Commonwealth/European Union citizen (</w:t>
                            </w:r>
                            <w:r w:rsidRPr="005D4A4F">
                              <w:rPr>
                                <w:rFonts w:asciiTheme="minorHAnsi" w:hAnsiTheme="minorHAnsi" w:cstheme="minorHAnsi"/>
                                <w:i/>
                                <w:sz w:val="22"/>
                                <w:szCs w:val="22"/>
                              </w:rPr>
                              <w:t>please delete as appropriate)</w:t>
                            </w:r>
                          </w:p>
                          <w:p w14:paraId="49280271" w14:textId="77777777" w:rsidR="003A5C7E" w:rsidRPr="005D4A4F" w:rsidRDefault="003A5C7E" w:rsidP="003A5C7E">
                            <w:pPr>
                              <w:rPr>
                                <w:rFonts w:asciiTheme="minorHAnsi" w:hAnsiTheme="minorHAnsi" w:cstheme="minorHAnsi"/>
                                <w:i/>
                                <w:sz w:val="22"/>
                                <w:szCs w:val="22"/>
                              </w:rPr>
                            </w:pPr>
                          </w:p>
                          <w:p w14:paraId="1EF284EA" w14:textId="77777777" w:rsidR="003A5C7E" w:rsidRPr="005D4A4F" w:rsidRDefault="003A5C7E" w:rsidP="003A5C7E">
                            <w:pPr>
                              <w:rPr>
                                <w:rFonts w:asciiTheme="minorHAnsi" w:hAnsiTheme="minorHAnsi" w:cstheme="minorHAnsi"/>
                                <w:sz w:val="22"/>
                                <w:szCs w:val="22"/>
                              </w:rPr>
                            </w:pPr>
                            <w:r w:rsidRPr="005D4A4F">
                              <w:rPr>
                                <w:rFonts w:asciiTheme="minorHAnsi" w:hAnsiTheme="minorHAnsi" w:cstheme="minorHAnsi"/>
                                <w:sz w:val="22"/>
                                <w:szCs w:val="22"/>
                              </w:rPr>
                              <w:t>Please indicate which of the four criteria above you meet, include all that apply:</w:t>
                            </w:r>
                          </w:p>
                          <w:p w14:paraId="58E1D302" w14:textId="77777777" w:rsidR="003A5C7E" w:rsidRPr="009A42AE" w:rsidRDefault="003A5C7E" w:rsidP="003A5C7E">
                            <w:pPr>
                              <w:rPr>
                                <w:rFonts w:ascii="Arial" w:hAnsi="Arial" w:cs="Arial"/>
                              </w:rPr>
                            </w:pPr>
                          </w:p>
                          <w:p w14:paraId="6A68D0EF" w14:textId="77777777" w:rsidR="003A5C7E" w:rsidRPr="009A42AE" w:rsidRDefault="003A5C7E" w:rsidP="003A5C7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A2FA9C" id="_x0000_t202" coordsize="21600,21600" o:spt="202" path="m,l,21600r21600,l21600,xe">
                <v:stroke joinstyle="miter"/>
                <v:path gradientshapeok="t" o:connecttype="rect"/>
              </v:shapetype>
              <v:shape id="Text Box 2" o:spid="_x0000_s1026" type="#_x0000_t202" style="position:absolute;left:0;text-align:left;margin-left:470.05pt;margin-top:43.5pt;width:521.25pt;height:132.1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">
                <v:textbox style="mso-fit-shape-to-text:t">
                  <w:txbxContent>
                    <w:p w14:paraId="16A27450" w14:textId="77777777" w:rsidR="003A5C7E" w:rsidRPr="005D4A4F" w:rsidRDefault="003A5C7E" w:rsidP="003A5C7E">
                      <w:pPr>
                        <w:rPr>
                          <w:rFonts w:asciiTheme="minorHAnsi" w:hAnsiTheme="minorHAnsi" w:cstheme="minorHAnsi"/>
                          <w:color w:val="FF0000"/>
                          <w:sz w:val="22"/>
                          <w:szCs w:val="22"/>
                        </w:rPr>
                      </w:pPr>
                      <w:r w:rsidRPr="005D4A4F">
                        <w:rPr>
                          <w:rFonts w:asciiTheme="minorHAnsi" w:hAnsiTheme="minorHAnsi" w:cstheme="minorHAnsi"/>
                          <w:color w:val="FF0000"/>
                          <w:sz w:val="22"/>
                          <w:szCs w:val="22"/>
                        </w:rPr>
                        <w:t>To be completed:</w:t>
                      </w:r>
                    </w:p>
                    <w:p w14:paraId="7154CF97" w14:textId="77777777" w:rsidR="003A5C7E" w:rsidRPr="005D4A4F" w:rsidRDefault="003A5C7E" w:rsidP="003A5C7E">
                      <w:pPr>
                        <w:rPr>
                          <w:rFonts w:asciiTheme="minorHAnsi" w:hAnsiTheme="minorHAnsi" w:cstheme="minorHAnsi"/>
                          <w:sz w:val="22"/>
                          <w:szCs w:val="22"/>
                        </w:rPr>
                      </w:pPr>
                    </w:p>
                    <w:p w14:paraId="5DACCC57" w14:textId="77777777" w:rsidR="003A5C7E" w:rsidRPr="005D4A4F" w:rsidRDefault="003A5C7E" w:rsidP="003A5C7E">
                      <w:pPr>
                        <w:rPr>
                          <w:rFonts w:asciiTheme="minorHAnsi" w:hAnsiTheme="minorHAnsi" w:cstheme="minorHAnsi"/>
                          <w:i/>
                          <w:sz w:val="22"/>
                          <w:szCs w:val="22"/>
                        </w:rPr>
                      </w:pPr>
                      <w:r w:rsidRPr="005D4A4F">
                        <w:rPr>
                          <w:rFonts w:asciiTheme="minorHAnsi" w:hAnsiTheme="minorHAnsi" w:cstheme="minorHAnsi"/>
                          <w:sz w:val="22"/>
                          <w:szCs w:val="22"/>
                        </w:rPr>
                        <w:t>I confirm that I am over 18 and a British/Commonwealth/European Union citizen (</w:t>
                      </w:r>
                      <w:r w:rsidRPr="005D4A4F">
                        <w:rPr>
                          <w:rFonts w:asciiTheme="minorHAnsi" w:hAnsiTheme="minorHAnsi" w:cstheme="minorHAnsi"/>
                          <w:i/>
                          <w:sz w:val="22"/>
                          <w:szCs w:val="22"/>
                        </w:rPr>
                        <w:t>please delete as appropriate)</w:t>
                      </w:r>
                    </w:p>
                    <w:p w14:paraId="49280271" w14:textId="77777777" w:rsidR="003A5C7E" w:rsidRPr="005D4A4F" w:rsidRDefault="003A5C7E" w:rsidP="003A5C7E">
                      <w:pPr>
                        <w:rPr>
                          <w:rFonts w:asciiTheme="minorHAnsi" w:hAnsiTheme="minorHAnsi" w:cstheme="minorHAnsi"/>
                          <w:i/>
                          <w:sz w:val="22"/>
                          <w:szCs w:val="22"/>
                        </w:rPr>
                      </w:pPr>
                    </w:p>
                    <w:p w14:paraId="1EF284EA" w14:textId="77777777" w:rsidR="003A5C7E" w:rsidRPr="005D4A4F" w:rsidRDefault="003A5C7E" w:rsidP="003A5C7E">
                      <w:pPr>
                        <w:rPr>
                          <w:rFonts w:asciiTheme="minorHAnsi" w:hAnsiTheme="minorHAnsi" w:cstheme="minorHAnsi"/>
                          <w:sz w:val="22"/>
                          <w:szCs w:val="22"/>
                        </w:rPr>
                      </w:pPr>
                      <w:r w:rsidRPr="005D4A4F">
                        <w:rPr>
                          <w:rFonts w:asciiTheme="minorHAnsi" w:hAnsiTheme="minorHAnsi" w:cstheme="minorHAnsi"/>
                          <w:sz w:val="22"/>
                          <w:szCs w:val="22"/>
                        </w:rPr>
                        <w:t>Please indicate which of the four criteria above you meet, include all that apply:</w:t>
                      </w:r>
                    </w:p>
                    <w:p w14:paraId="58E1D302" w14:textId="77777777" w:rsidR="003A5C7E" w:rsidRPr="009A42AE" w:rsidRDefault="003A5C7E" w:rsidP="003A5C7E">
                      <w:pPr>
                        <w:rPr>
                          <w:rFonts w:ascii="Arial" w:hAnsi="Arial" w:cs="Arial"/>
                        </w:rPr>
                      </w:pPr>
                    </w:p>
                    <w:p w14:paraId="6A68D0EF" w14:textId="77777777" w:rsidR="003A5C7E" w:rsidRPr="009A42AE" w:rsidRDefault="003A5C7E" w:rsidP="003A5C7E"/>
                  </w:txbxContent>
                </v:textbox>
                <w10:wrap type="square" anchorx="margin"/>
              </v:shape>
            </w:pict>
          </mc:Fallback>
        </mc:AlternateContent>
      </w:r>
      <w:r w:rsidR="003A5C7E" w:rsidRPr="00927ABB">
        <w:rPr>
          <w:rFonts w:asciiTheme="minorHAnsi" w:hAnsiTheme="minorHAnsi" w:cstheme="minorHAnsi"/>
          <w:sz w:val="22"/>
          <w:szCs w:val="22"/>
        </w:rPr>
        <w:t xml:space="preserve">during the whole of the twelve months before that day they have resided in the parish or within three miles of it.  </w:t>
      </w:r>
    </w:p>
    <w:p w14:paraId="6CCD132F" w14:textId="77777777" w:rsidR="003A5C7E" w:rsidRPr="00927ABB" w:rsidRDefault="003A5C7E" w:rsidP="003A5C7E">
      <w:pPr>
        <w:pStyle w:val="ListParagraph"/>
        <w:rPr>
          <w:rFonts w:asciiTheme="minorHAnsi" w:hAnsiTheme="minorHAnsi" w:cstheme="minorHAnsi"/>
          <w:sz w:val="22"/>
          <w:szCs w:val="22"/>
        </w:rPr>
      </w:pPr>
    </w:p>
    <w:p w14:paraId="1265EC23" w14:textId="76F6C2BA" w:rsidR="003A5C7E" w:rsidRPr="00927ABB" w:rsidRDefault="003A5C7E" w:rsidP="003A5C7E">
      <w:pPr>
        <w:rPr>
          <w:rFonts w:asciiTheme="minorHAnsi" w:hAnsiTheme="minorHAnsi" w:cstheme="minorHAnsi"/>
          <w:sz w:val="22"/>
          <w:szCs w:val="22"/>
        </w:rPr>
      </w:pPr>
      <w:r w:rsidRPr="00927ABB">
        <w:rPr>
          <w:rFonts w:asciiTheme="minorHAnsi" w:hAnsiTheme="minorHAnsi" w:cstheme="minorHAnsi"/>
          <w:sz w:val="22"/>
          <w:szCs w:val="22"/>
        </w:rPr>
        <w:t xml:space="preserve">Certain people are disqualified from standing, and these include paid officers (including the clerks) of the council, bankrupts and those subject to recent sentences of imprisonment. If you think that you may be disqualified please check the following information on the Electoral Commissions website: </w:t>
      </w:r>
      <w:hyperlink r:id="rId9" w:history="1">
        <w:r w:rsidRPr="00927ABB">
          <w:rPr>
            <w:rStyle w:val="Hyperlink"/>
            <w:rFonts w:asciiTheme="minorHAnsi" w:hAnsiTheme="minorHAnsi" w:cstheme="minorHAnsi"/>
            <w:sz w:val="22"/>
            <w:szCs w:val="22"/>
          </w:rPr>
          <w:t>https://www.electoralcommission.org.uk/__data/assets/pdf_file/0007/141784/Part-1-Can-you-stand-for-election-LGEW.pdf</w:t>
        </w:r>
      </w:hyperlink>
      <w:r w:rsidRPr="00927ABB">
        <w:rPr>
          <w:rFonts w:asciiTheme="minorHAnsi" w:hAnsiTheme="minorHAnsi" w:cstheme="minorHAnsi"/>
          <w:sz w:val="22"/>
          <w:szCs w:val="22"/>
        </w:rPr>
        <w:t xml:space="preserve"> or contact the clerk.</w:t>
      </w:r>
      <w:r w:rsidRPr="00927ABB">
        <w:rPr>
          <w:rFonts w:asciiTheme="minorHAnsi" w:hAnsiTheme="minorHAnsi" w:cstheme="minorHAnsi"/>
          <w:sz w:val="22"/>
          <w:szCs w:val="22"/>
        </w:rPr>
        <w:br/>
      </w:r>
    </w:p>
    <w:p w14:paraId="6B20AA24" w14:textId="2C7932FB" w:rsidR="003A5C7E" w:rsidRPr="00927ABB" w:rsidRDefault="003A5C7E" w:rsidP="003A5C7E">
      <w:pPr>
        <w:rPr>
          <w:rFonts w:asciiTheme="minorHAnsi" w:hAnsiTheme="minorHAnsi" w:cstheme="minorHAnsi"/>
          <w:sz w:val="22"/>
          <w:szCs w:val="22"/>
        </w:rPr>
      </w:pPr>
      <w:r w:rsidRPr="00927ABB">
        <w:rPr>
          <w:rFonts w:asciiTheme="minorHAnsi" w:hAnsiTheme="minorHAnsi" w:cstheme="minorHAnsi"/>
          <w:sz w:val="22"/>
          <w:szCs w:val="22"/>
        </w:rPr>
        <w:t>For councillors to be able to consider your suitability for co-option, please use the box below to explain why you would like to be a councillor, maximum 100 words.</w:t>
      </w:r>
    </w:p>
    <w:p w14:paraId="5F2C2674" w14:textId="73604CDE" w:rsidR="003A5C7E" w:rsidRPr="00927ABB" w:rsidRDefault="003A5C7E" w:rsidP="003A5C7E">
      <w:pPr>
        <w:rPr>
          <w:rFonts w:asciiTheme="minorHAnsi" w:hAnsiTheme="minorHAnsi" w:cstheme="minorHAnsi"/>
          <w:sz w:val="22"/>
          <w:szCs w:val="22"/>
        </w:rPr>
      </w:pPr>
      <w:r w:rsidRPr="00927ABB">
        <w:rPr>
          <w:rFonts w:asciiTheme="minorHAnsi" w:hAnsiTheme="minorHAnsi" w:cstheme="minorHAnsi"/>
          <w:noProof/>
          <w:sz w:val="22"/>
          <w:szCs w:val="22"/>
        </w:rPr>
        <mc:AlternateContent>
          <mc:Choice Requires="wps">
            <w:drawing>
              <wp:anchor distT="45720" distB="45720" distL="114300" distR="114300" simplePos="0" relativeHeight="251660288" behindDoc="0" locked="0" layoutInCell="1" allowOverlap="1" wp14:anchorId="6E74EC84" wp14:editId="11C2A5D3">
                <wp:simplePos x="0" y="0"/>
                <wp:positionH relativeFrom="column">
                  <wp:align>center</wp:align>
                </wp:positionH>
                <wp:positionV relativeFrom="paragraph">
                  <wp:posOffset>360045</wp:posOffset>
                </wp:positionV>
                <wp:extent cx="5445125" cy="2809875"/>
                <wp:effectExtent l="10795" t="7620" r="11430" b="11430"/>
                <wp:wrapSquare wrapText="bothSides"/>
                <wp:docPr id="3075430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125" cy="2809875"/>
                        </a:xfrm>
                        <a:prstGeom prst="rect">
                          <a:avLst/>
                        </a:prstGeom>
                        <a:solidFill>
                          <a:srgbClr val="FFFFFF"/>
                        </a:solidFill>
                        <a:ln w="9525">
                          <a:solidFill>
                            <a:srgbClr val="000000"/>
                          </a:solidFill>
                          <a:miter lim="800000"/>
                          <a:headEnd/>
                          <a:tailEnd/>
                        </a:ln>
                      </wps:spPr>
                      <wps:txbx>
                        <w:txbxContent>
                          <w:p w14:paraId="58719DCD" w14:textId="77777777" w:rsidR="003A5C7E" w:rsidRDefault="003A5C7E" w:rsidP="003A5C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4EC84" id="Text Box 1" o:spid="_x0000_s1027" type="#_x0000_t202" style="position:absolute;margin-left:0;margin-top:28.35pt;width:428.75pt;height:221.25pt;z-index:25166028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">
                <v:textbox>
                  <w:txbxContent>
                    <w:p w14:paraId="58719DCD" w14:textId="77777777" w:rsidR="003A5C7E" w:rsidRDefault="003A5C7E" w:rsidP="003A5C7E"/>
                  </w:txbxContent>
                </v:textbox>
                <w10:wrap type="square"/>
              </v:shape>
            </w:pict>
          </mc:Fallback>
        </mc:AlternateContent>
      </w:r>
    </w:p>
    <w:p w14:paraId="3BCC2840" w14:textId="77777777" w:rsidR="003A5C7E" w:rsidRPr="00927ABB" w:rsidRDefault="003A5C7E" w:rsidP="003A5C7E">
      <w:pPr>
        <w:rPr>
          <w:rFonts w:asciiTheme="minorHAnsi" w:hAnsiTheme="minorHAnsi" w:cstheme="minorHAnsi"/>
          <w:sz w:val="22"/>
          <w:szCs w:val="22"/>
        </w:rPr>
      </w:pPr>
    </w:p>
    <w:p w14:paraId="2230FF9C" w14:textId="77777777" w:rsidR="003A5C7E" w:rsidRPr="00927ABB" w:rsidRDefault="003A5C7E" w:rsidP="003A5C7E">
      <w:pPr>
        <w:pStyle w:val="InsideAddress"/>
        <w:tabs>
          <w:tab w:val="left" w:pos="5387"/>
        </w:tabs>
        <w:rPr>
          <w:rFonts w:asciiTheme="minorHAnsi" w:hAnsiTheme="minorHAnsi" w:cstheme="minorHAnsi"/>
          <w:sz w:val="22"/>
          <w:szCs w:val="22"/>
          <w:lang w:val="en-GB"/>
        </w:rPr>
      </w:pPr>
    </w:p>
    <w:p w14:paraId="288789BF" w14:textId="77777777" w:rsidR="00EA0523" w:rsidRDefault="00EA0523" w:rsidP="003A5C7E">
      <w:pPr>
        <w:pStyle w:val="InsideAddress"/>
        <w:tabs>
          <w:tab w:val="left" w:pos="5387"/>
        </w:tabs>
        <w:rPr>
          <w:rFonts w:asciiTheme="minorHAnsi" w:hAnsiTheme="minorHAnsi" w:cstheme="minorHAnsi"/>
          <w:sz w:val="22"/>
          <w:szCs w:val="22"/>
          <w:lang w:val="en-GB"/>
        </w:rPr>
      </w:pPr>
    </w:p>
    <w:p w14:paraId="3A3BEDC9" w14:textId="77777777" w:rsidR="00EA0523" w:rsidRDefault="00EA0523" w:rsidP="003A5C7E">
      <w:pPr>
        <w:pStyle w:val="InsideAddress"/>
        <w:tabs>
          <w:tab w:val="left" w:pos="5387"/>
        </w:tabs>
        <w:rPr>
          <w:rFonts w:asciiTheme="minorHAnsi" w:hAnsiTheme="minorHAnsi" w:cstheme="minorHAnsi"/>
          <w:sz w:val="22"/>
          <w:szCs w:val="22"/>
          <w:lang w:val="en-GB"/>
        </w:rPr>
      </w:pPr>
    </w:p>
    <w:p w14:paraId="25A86AB3" w14:textId="77777777" w:rsidR="00EA0523" w:rsidRDefault="00EA0523" w:rsidP="003A5C7E">
      <w:pPr>
        <w:pStyle w:val="InsideAddress"/>
        <w:tabs>
          <w:tab w:val="left" w:pos="5387"/>
        </w:tabs>
        <w:rPr>
          <w:rFonts w:asciiTheme="minorHAnsi" w:hAnsiTheme="minorHAnsi" w:cstheme="minorHAnsi"/>
          <w:sz w:val="22"/>
          <w:szCs w:val="22"/>
          <w:lang w:val="en-GB"/>
        </w:rPr>
      </w:pPr>
    </w:p>
    <w:p w14:paraId="5478478D" w14:textId="77777777" w:rsidR="00EA0523" w:rsidRDefault="00EA0523" w:rsidP="003A5C7E">
      <w:pPr>
        <w:pStyle w:val="InsideAddress"/>
        <w:tabs>
          <w:tab w:val="left" w:pos="5387"/>
        </w:tabs>
        <w:rPr>
          <w:rFonts w:asciiTheme="minorHAnsi" w:hAnsiTheme="minorHAnsi" w:cstheme="minorHAnsi"/>
          <w:sz w:val="22"/>
          <w:szCs w:val="22"/>
          <w:lang w:val="en-GB"/>
        </w:rPr>
      </w:pPr>
    </w:p>
    <w:p w14:paraId="1A981912" w14:textId="77777777" w:rsidR="00EA0523" w:rsidRDefault="00EA0523" w:rsidP="003A5C7E">
      <w:pPr>
        <w:pStyle w:val="InsideAddress"/>
        <w:tabs>
          <w:tab w:val="left" w:pos="5387"/>
        </w:tabs>
        <w:rPr>
          <w:rFonts w:asciiTheme="minorHAnsi" w:hAnsiTheme="minorHAnsi" w:cstheme="minorHAnsi"/>
          <w:sz w:val="22"/>
          <w:szCs w:val="22"/>
          <w:lang w:val="en-GB"/>
        </w:rPr>
      </w:pPr>
    </w:p>
    <w:p w14:paraId="0F8CAD62" w14:textId="77777777" w:rsidR="00EA0523" w:rsidRDefault="00EA0523" w:rsidP="003A5C7E">
      <w:pPr>
        <w:pStyle w:val="InsideAddress"/>
        <w:tabs>
          <w:tab w:val="left" w:pos="5387"/>
        </w:tabs>
        <w:rPr>
          <w:rFonts w:asciiTheme="minorHAnsi" w:hAnsiTheme="minorHAnsi" w:cstheme="minorHAnsi"/>
          <w:sz w:val="22"/>
          <w:szCs w:val="22"/>
          <w:lang w:val="en-GB"/>
        </w:rPr>
      </w:pPr>
    </w:p>
    <w:p w14:paraId="27D928D6" w14:textId="77777777" w:rsidR="00EA0523" w:rsidRDefault="00EA0523" w:rsidP="003A5C7E">
      <w:pPr>
        <w:pStyle w:val="InsideAddress"/>
        <w:tabs>
          <w:tab w:val="left" w:pos="5387"/>
        </w:tabs>
        <w:rPr>
          <w:rFonts w:asciiTheme="minorHAnsi" w:hAnsiTheme="minorHAnsi" w:cstheme="minorHAnsi"/>
          <w:sz w:val="22"/>
          <w:szCs w:val="22"/>
          <w:lang w:val="en-GB"/>
        </w:rPr>
      </w:pPr>
    </w:p>
    <w:p w14:paraId="18A13557" w14:textId="77777777" w:rsidR="00EA0523" w:rsidRDefault="00EA0523" w:rsidP="003A5C7E">
      <w:pPr>
        <w:pStyle w:val="InsideAddress"/>
        <w:tabs>
          <w:tab w:val="left" w:pos="5387"/>
        </w:tabs>
        <w:rPr>
          <w:rFonts w:asciiTheme="minorHAnsi" w:hAnsiTheme="minorHAnsi" w:cstheme="minorHAnsi"/>
          <w:sz w:val="22"/>
          <w:szCs w:val="22"/>
          <w:lang w:val="en-GB"/>
        </w:rPr>
      </w:pPr>
    </w:p>
    <w:p w14:paraId="2B9E3821" w14:textId="77777777" w:rsidR="00EA0523" w:rsidRDefault="00EA0523" w:rsidP="003A5C7E">
      <w:pPr>
        <w:pStyle w:val="InsideAddress"/>
        <w:tabs>
          <w:tab w:val="left" w:pos="5387"/>
        </w:tabs>
        <w:rPr>
          <w:rFonts w:asciiTheme="minorHAnsi" w:hAnsiTheme="minorHAnsi" w:cstheme="minorHAnsi"/>
          <w:sz w:val="22"/>
          <w:szCs w:val="22"/>
          <w:lang w:val="en-GB"/>
        </w:rPr>
      </w:pPr>
    </w:p>
    <w:p w14:paraId="6996E1DC" w14:textId="77777777" w:rsidR="00EA0523" w:rsidRDefault="00EA0523" w:rsidP="003A5C7E">
      <w:pPr>
        <w:pStyle w:val="InsideAddress"/>
        <w:tabs>
          <w:tab w:val="left" w:pos="5387"/>
        </w:tabs>
        <w:rPr>
          <w:rFonts w:asciiTheme="minorHAnsi" w:hAnsiTheme="minorHAnsi" w:cstheme="minorHAnsi"/>
          <w:sz w:val="22"/>
          <w:szCs w:val="22"/>
          <w:lang w:val="en-GB"/>
        </w:rPr>
      </w:pPr>
    </w:p>
    <w:p w14:paraId="76B86ED9" w14:textId="77777777" w:rsidR="00EA0523" w:rsidRDefault="00EA0523" w:rsidP="003A5C7E">
      <w:pPr>
        <w:pStyle w:val="InsideAddress"/>
        <w:tabs>
          <w:tab w:val="left" w:pos="5387"/>
        </w:tabs>
        <w:rPr>
          <w:rFonts w:asciiTheme="minorHAnsi" w:hAnsiTheme="minorHAnsi" w:cstheme="minorHAnsi"/>
          <w:sz w:val="22"/>
          <w:szCs w:val="22"/>
          <w:lang w:val="en-GB"/>
        </w:rPr>
      </w:pPr>
    </w:p>
    <w:p w14:paraId="2CD8AB59" w14:textId="77777777" w:rsidR="00EA0523" w:rsidRDefault="00EA0523" w:rsidP="003A5C7E">
      <w:pPr>
        <w:pStyle w:val="InsideAddress"/>
        <w:tabs>
          <w:tab w:val="left" w:pos="5387"/>
        </w:tabs>
        <w:rPr>
          <w:rFonts w:asciiTheme="minorHAnsi" w:hAnsiTheme="minorHAnsi" w:cstheme="minorHAnsi"/>
          <w:sz w:val="22"/>
          <w:szCs w:val="22"/>
          <w:lang w:val="en-GB"/>
        </w:rPr>
      </w:pPr>
    </w:p>
    <w:p w14:paraId="15931980" w14:textId="77777777" w:rsidR="00EA0523" w:rsidRDefault="00EA0523" w:rsidP="003A5C7E">
      <w:pPr>
        <w:pStyle w:val="InsideAddress"/>
        <w:tabs>
          <w:tab w:val="left" w:pos="5387"/>
        </w:tabs>
        <w:rPr>
          <w:rFonts w:asciiTheme="minorHAnsi" w:hAnsiTheme="minorHAnsi" w:cstheme="minorHAnsi"/>
          <w:sz w:val="22"/>
          <w:szCs w:val="22"/>
          <w:lang w:val="en-GB"/>
        </w:rPr>
      </w:pPr>
    </w:p>
    <w:p w14:paraId="61CD4A3E" w14:textId="77777777" w:rsidR="00EA0523" w:rsidRDefault="00EA0523" w:rsidP="003A5C7E">
      <w:pPr>
        <w:pStyle w:val="InsideAddress"/>
        <w:tabs>
          <w:tab w:val="left" w:pos="5387"/>
        </w:tabs>
        <w:rPr>
          <w:rFonts w:asciiTheme="minorHAnsi" w:hAnsiTheme="minorHAnsi" w:cstheme="minorHAnsi"/>
          <w:sz w:val="22"/>
          <w:szCs w:val="22"/>
          <w:lang w:val="en-GB"/>
        </w:rPr>
      </w:pPr>
    </w:p>
    <w:p w14:paraId="4BE7489A" w14:textId="77777777" w:rsidR="00EA0523" w:rsidRDefault="00EA0523" w:rsidP="003A5C7E">
      <w:pPr>
        <w:pStyle w:val="InsideAddress"/>
        <w:tabs>
          <w:tab w:val="left" w:pos="5387"/>
        </w:tabs>
        <w:rPr>
          <w:rFonts w:asciiTheme="minorHAnsi" w:hAnsiTheme="minorHAnsi" w:cstheme="minorHAnsi"/>
          <w:sz w:val="22"/>
          <w:szCs w:val="22"/>
          <w:lang w:val="en-GB"/>
        </w:rPr>
      </w:pPr>
    </w:p>
    <w:p w14:paraId="5ED79E29" w14:textId="77777777" w:rsidR="00EA0523" w:rsidRDefault="00EA0523" w:rsidP="003A5C7E">
      <w:pPr>
        <w:pStyle w:val="InsideAddress"/>
        <w:tabs>
          <w:tab w:val="left" w:pos="5387"/>
        </w:tabs>
        <w:rPr>
          <w:rFonts w:asciiTheme="minorHAnsi" w:hAnsiTheme="minorHAnsi" w:cstheme="minorHAnsi"/>
          <w:sz w:val="22"/>
          <w:szCs w:val="22"/>
          <w:lang w:val="en-GB"/>
        </w:rPr>
      </w:pPr>
    </w:p>
    <w:p w14:paraId="501E1625" w14:textId="77777777" w:rsidR="00EA0523" w:rsidRDefault="00EA0523" w:rsidP="003A5C7E">
      <w:pPr>
        <w:pStyle w:val="InsideAddress"/>
        <w:tabs>
          <w:tab w:val="left" w:pos="5387"/>
        </w:tabs>
        <w:rPr>
          <w:rFonts w:asciiTheme="minorHAnsi" w:hAnsiTheme="minorHAnsi" w:cstheme="minorHAnsi"/>
          <w:sz w:val="22"/>
          <w:szCs w:val="22"/>
          <w:lang w:val="en-GB"/>
        </w:rPr>
      </w:pPr>
    </w:p>
    <w:p w14:paraId="750D4762" w14:textId="77777777" w:rsidR="00323E16" w:rsidRDefault="00323E16" w:rsidP="003A5C7E">
      <w:pPr>
        <w:pStyle w:val="InsideAddress"/>
        <w:tabs>
          <w:tab w:val="left" w:pos="5387"/>
        </w:tabs>
        <w:rPr>
          <w:rFonts w:asciiTheme="minorHAnsi" w:hAnsiTheme="minorHAnsi" w:cstheme="minorHAnsi"/>
          <w:b/>
          <w:bCs/>
          <w:sz w:val="22"/>
          <w:szCs w:val="22"/>
          <w:u w:val="single"/>
          <w:lang w:val="en-GB"/>
        </w:rPr>
      </w:pPr>
    </w:p>
    <w:p w14:paraId="4CCACDC7" w14:textId="7656A538" w:rsidR="003A5C7E" w:rsidRPr="00EA0523" w:rsidRDefault="003A5C7E" w:rsidP="003A5C7E">
      <w:pPr>
        <w:pStyle w:val="InsideAddress"/>
        <w:tabs>
          <w:tab w:val="left" w:pos="5387"/>
        </w:tabs>
        <w:rPr>
          <w:rFonts w:asciiTheme="minorHAnsi" w:hAnsiTheme="minorHAnsi" w:cstheme="minorHAnsi"/>
          <w:b/>
          <w:bCs/>
          <w:sz w:val="22"/>
          <w:szCs w:val="22"/>
          <w:lang w:val="en-GB"/>
        </w:rPr>
      </w:pPr>
      <w:r w:rsidRPr="00EA0523">
        <w:rPr>
          <w:rFonts w:asciiTheme="minorHAnsi" w:hAnsiTheme="minorHAnsi" w:cstheme="minorHAnsi"/>
          <w:b/>
          <w:bCs/>
          <w:sz w:val="22"/>
          <w:szCs w:val="22"/>
          <w:u w:val="single"/>
          <w:lang w:val="en-GB"/>
        </w:rPr>
        <w:lastRenderedPageBreak/>
        <w:t>Contact Details</w:t>
      </w:r>
      <w:r w:rsidRPr="00EA0523">
        <w:rPr>
          <w:rFonts w:asciiTheme="minorHAnsi" w:hAnsiTheme="minorHAnsi" w:cstheme="minorHAnsi"/>
          <w:b/>
          <w:bCs/>
          <w:sz w:val="22"/>
          <w:szCs w:val="22"/>
          <w:lang w:val="en-GB"/>
        </w:rPr>
        <w:t>:</w:t>
      </w:r>
    </w:p>
    <w:p w14:paraId="1B45176C" w14:textId="77777777" w:rsidR="003A5C7E" w:rsidRPr="00927ABB" w:rsidRDefault="003A5C7E" w:rsidP="003A5C7E">
      <w:pPr>
        <w:pStyle w:val="InsideAddress"/>
        <w:tabs>
          <w:tab w:val="left" w:pos="5387"/>
        </w:tabs>
        <w:rPr>
          <w:rFonts w:asciiTheme="minorHAnsi" w:hAnsiTheme="minorHAnsi" w:cstheme="minorHAnsi"/>
          <w:sz w:val="22"/>
          <w:szCs w:val="22"/>
          <w:lang w:val="en-GB"/>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5409"/>
      </w:tblGrid>
      <w:tr w:rsidR="003A5C7E" w:rsidRPr="00927ABB" w14:paraId="5DFE58EE" w14:textId="77777777" w:rsidTr="007A7DE8">
        <w:tc>
          <w:tcPr>
            <w:tcW w:w="3238" w:type="dxa"/>
          </w:tcPr>
          <w:p w14:paraId="44A052B1" w14:textId="77777777" w:rsidR="003A5C7E" w:rsidRPr="00EA0523" w:rsidRDefault="003A5C7E" w:rsidP="007A7DE8">
            <w:pPr>
              <w:jc w:val="both"/>
              <w:rPr>
                <w:rFonts w:asciiTheme="minorHAnsi" w:hAnsiTheme="minorHAnsi" w:cstheme="minorHAnsi"/>
                <w:b/>
                <w:bCs/>
                <w:color w:val="000000"/>
                <w:sz w:val="22"/>
                <w:szCs w:val="22"/>
                <w:lang w:bidi="en-US"/>
              </w:rPr>
            </w:pPr>
            <w:r w:rsidRPr="00EA0523">
              <w:rPr>
                <w:rFonts w:asciiTheme="minorHAnsi" w:hAnsiTheme="minorHAnsi" w:cstheme="minorHAnsi"/>
                <w:b/>
                <w:bCs/>
                <w:color w:val="000000"/>
                <w:sz w:val="22"/>
                <w:szCs w:val="22"/>
                <w:lang w:bidi="en-US"/>
              </w:rPr>
              <w:t>Name</w:t>
            </w:r>
          </w:p>
          <w:p w14:paraId="55911C94" w14:textId="77777777" w:rsidR="003A5C7E" w:rsidRPr="00EA0523" w:rsidRDefault="003A5C7E" w:rsidP="007A7DE8">
            <w:pPr>
              <w:jc w:val="both"/>
              <w:rPr>
                <w:rFonts w:asciiTheme="minorHAnsi" w:hAnsiTheme="minorHAnsi" w:cstheme="minorHAnsi"/>
                <w:b/>
                <w:bCs/>
                <w:color w:val="000000"/>
                <w:sz w:val="22"/>
                <w:szCs w:val="22"/>
                <w:lang w:bidi="en-US"/>
              </w:rPr>
            </w:pPr>
          </w:p>
        </w:tc>
        <w:tc>
          <w:tcPr>
            <w:tcW w:w="5409" w:type="dxa"/>
          </w:tcPr>
          <w:p w14:paraId="3B023029" w14:textId="77777777" w:rsidR="003A5C7E" w:rsidRPr="00927ABB" w:rsidRDefault="003A5C7E" w:rsidP="007A7DE8">
            <w:pPr>
              <w:jc w:val="both"/>
              <w:rPr>
                <w:rFonts w:asciiTheme="minorHAnsi" w:hAnsiTheme="minorHAnsi" w:cstheme="minorHAnsi"/>
                <w:color w:val="000000"/>
                <w:sz w:val="22"/>
                <w:szCs w:val="22"/>
                <w:lang w:bidi="en-US"/>
              </w:rPr>
            </w:pPr>
          </w:p>
        </w:tc>
      </w:tr>
      <w:tr w:rsidR="003A5C7E" w:rsidRPr="00927ABB" w14:paraId="33C5A54E" w14:textId="77777777" w:rsidTr="007A7DE8">
        <w:tc>
          <w:tcPr>
            <w:tcW w:w="3238" w:type="dxa"/>
          </w:tcPr>
          <w:p w14:paraId="01A6799B" w14:textId="77777777" w:rsidR="003A5C7E" w:rsidRPr="00EA0523" w:rsidRDefault="003A5C7E" w:rsidP="007A7DE8">
            <w:pPr>
              <w:jc w:val="both"/>
              <w:rPr>
                <w:rFonts w:asciiTheme="minorHAnsi" w:hAnsiTheme="minorHAnsi" w:cstheme="minorHAnsi"/>
                <w:b/>
                <w:bCs/>
                <w:color w:val="000000"/>
                <w:sz w:val="22"/>
                <w:szCs w:val="22"/>
                <w:lang w:bidi="en-US"/>
              </w:rPr>
            </w:pPr>
            <w:r w:rsidRPr="00EA0523">
              <w:rPr>
                <w:rFonts w:asciiTheme="minorHAnsi" w:hAnsiTheme="minorHAnsi" w:cstheme="minorHAnsi"/>
                <w:b/>
                <w:bCs/>
                <w:color w:val="000000"/>
                <w:sz w:val="22"/>
                <w:szCs w:val="22"/>
                <w:lang w:bidi="en-US"/>
              </w:rPr>
              <w:t>Address</w:t>
            </w:r>
          </w:p>
        </w:tc>
        <w:tc>
          <w:tcPr>
            <w:tcW w:w="5409" w:type="dxa"/>
          </w:tcPr>
          <w:p w14:paraId="6A93EC4C" w14:textId="77777777" w:rsidR="003A5C7E" w:rsidRPr="00927ABB" w:rsidRDefault="003A5C7E" w:rsidP="007A7DE8">
            <w:pPr>
              <w:jc w:val="both"/>
              <w:rPr>
                <w:rFonts w:asciiTheme="minorHAnsi" w:hAnsiTheme="minorHAnsi" w:cstheme="minorHAnsi"/>
                <w:color w:val="000000"/>
                <w:sz w:val="22"/>
                <w:szCs w:val="22"/>
                <w:lang w:bidi="en-US"/>
              </w:rPr>
            </w:pPr>
          </w:p>
          <w:p w14:paraId="47DD1A45" w14:textId="77777777" w:rsidR="003A5C7E" w:rsidRPr="00927ABB" w:rsidRDefault="003A5C7E" w:rsidP="007A7DE8">
            <w:pPr>
              <w:jc w:val="both"/>
              <w:rPr>
                <w:rFonts w:asciiTheme="minorHAnsi" w:hAnsiTheme="minorHAnsi" w:cstheme="minorHAnsi"/>
                <w:color w:val="000000"/>
                <w:sz w:val="22"/>
                <w:szCs w:val="22"/>
                <w:lang w:bidi="en-US"/>
              </w:rPr>
            </w:pPr>
          </w:p>
          <w:p w14:paraId="08459546" w14:textId="77777777" w:rsidR="003A5C7E" w:rsidRPr="00927ABB" w:rsidRDefault="003A5C7E" w:rsidP="007A7DE8">
            <w:pPr>
              <w:jc w:val="both"/>
              <w:rPr>
                <w:rFonts w:asciiTheme="minorHAnsi" w:hAnsiTheme="minorHAnsi" w:cstheme="minorHAnsi"/>
                <w:color w:val="000000"/>
                <w:sz w:val="22"/>
                <w:szCs w:val="22"/>
                <w:lang w:bidi="en-US"/>
              </w:rPr>
            </w:pPr>
          </w:p>
          <w:p w14:paraId="707C477D" w14:textId="77777777" w:rsidR="003A5C7E" w:rsidRPr="00927ABB" w:rsidRDefault="003A5C7E" w:rsidP="007A7DE8">
            <w:pPr>
              <w:jc w:val="both"/>
              <w:rPr>
                <w:rFonts w:asciiTheme="minorHAnsi" w:hAnsiTheme="minorHAnsi" w:cstheme="minorHAnsi"/>
                <w:color w:val="000000"/>
                <w:sz w:val="22"/>
                <w:szCs w:val="22"/>
                <w:lang w:bidi="en-US"/>
              </w:rPr>
            </w:pPr>
          </w:p>
          <w:p w14:paraId="6ACF74ED" w14:textId="77777777" w:rsidR="003A5C7E" w:rsidRPr="00927ABB" w:rsidRDefault="003A5C7E" w:rsidP="007A7DE8">
            <w:pPr>
              <w:jc w:val="both"/>
              <w:rPr>
                <w:rFonts w:asciiTheme="minorHAnsi" w:hAnsiTheme="minorHAnsi" w:cstheme="minorHAnsi"/>
                <w:color w:val="000000"/>
                <w:sz w:val="22"/>
                <w:szCs w:val="22"/>
                <w:lang w:bidi="en-US"/>
              </w:rPr>
            </w:pPr>
          </w:p>
        </w:tc>
      </w:tr>
      <w:tr w:rsidR="003A5C7E" w:rsidRPr="00927ABB" w14:paraId="4DB45A01" w14:textId="77777777" w:rsidTr="007A7DE8">
        <w:tc>
          <w:tcPr>
            <w:tcW w:w="3238" w:type="dxa"/>
          </w:tcPr>
          <w:p w14:paraId="406368E5" w14:textId="77777777" w:rsidR="003A5C7E" w:rsidRPr="00EA0523" w:rsidRDefault="003A5C7E" w:rsidP="007A7DE8">
            <w:pPr>
              <w:jc w:val="both"/>
              <w:rPr>
                <w:rFonts w:asciiTheme="minorHAnsi" w:hAnsiTheme="minorHAnsi" w:cstheme="minorHAnsi"/>
                <w:b/>
                <w:bCs/>
                <w:color w:val="000000"/>
                <w:sz w:val="22"/>
                <w:szCs w:val="22"/>
                <w:lang w:bidi="en-US"/>
              </w:rPr>
            </w:pPr>
            <w:r w:rsidRPr="00EA0523">
              <w:rPr>
                <w:rFonts w:asciiTheme="minorHAnsi" w:hAnsiTheme="minorHAnsi" w:cstheme="minorHAnsi"/>
                <w:b/>
                <w:bCs/>
                <w:color w:val="000000"/>
                <w:sz w:val="22"/>
                <w:szCs w:val="22"/>
                <w:lang w:bidi="en-US"/>
              </w:rPr>
              <w:t>Email address</w:t>
            </w:r>
          </w:p>
          <w:p w14:paraId="40BBDE93" w14:textId="77777777" w:rsidR="003A5C7E" w:rsidRPr="00EA0523" w:rsidRDefault="003A5C7E" w:rsidP="007A7DE8">
            <w:pPr>
              <w:jc w:val="both"/>
              <w:rPr>
                <w:rFonts w:asciiTheme="minorHAnsi" w:hAnsiTheme="minorHAnsi" w:cstheme="minorHAnsi"/>
                <w:b/>
                <w:bCs/>
                <w:color w:val="000000"/>
                <w:sz w:val="22"/>
                <w:szCs w:val="22"/>
                <w:lang w:bidi="en-US"/>
              </w:rPr>
            </w:pPr>
          </w:p>
        </w:tc>
        <w:tc>
          <w:tcPr>
            <w:tcW w:w="5409" w:type="dxa"/>
          </w:tcPr>
          <w:p w14:paraId="02568EE3" w14:textId="77777777" w:rsidR="003A5C7E" w:rsidRPr="00927ABB" w:rsidRDefault="003A5C7E" w:rsidP="007A7DE8">
            <w:pPr>
              <w:jc w:val="both"/>
              <w:rPr>
                <w:rFonts w:asciiTheme="minorHAnsi" w:hAnsiTheme="minorHAnsi" w:cstheme="minorHAnsi"/>
                <w:color w:val="000000"/>
                <w:sz w:val="22"/>
                <w:szCs w:val="22"/>
                <w:lang w:bidi="en-US"/>
              </w:rPr>
            </w:pPr>
          </w:p>
        </w:tc>
      </w:tr>
      <w:tr w:rsidR="003A5C7E" w:rsidRPr="00927ABB" w14:paraId="541C564B" w14:textId="77777777" w:rsidTr="007A7DE8">
        <w:tc>
          <w:tcPr>
            <w:tcW w:w="3238" w:type="dxa"/>
          </w:tcPr>
          <w:p w14:paraId="1AEDB368" w14:textId="77777777" w:rsidR="003A5C7E" w:rsidRPr="00EA0523" w:rsidRDefault="003A5C7E" w:rsidP="007A7DE8">
            <w:pPr>
              <w:rPr>
                <w:rFonts w:asciiTheme="minorHAnsi" w:hAnsiTheme="minorHAnsi" w:cstheme="minorHAnsi"/>
                <w:b/>
                <w:bCs/>
                <w:color w:val="000000"/>
                <w:sz w:val="22"/>
                <w:szCs w:val="22"/>
                <w:lang w:bidi="en-US"/>
              </w:rPr>
            </w:pPr>
            <w:r w:rsidRPr="00EA0523">
              <w:rPr>
                <w:rFonts w:asciiTheme="minorHAnsi" w:hAnsiTheme="minorHAnsi" w:cstheme="minorHAnsi"/>
                <w:b/>
                <w:bCs/>
                <w:color w:val="000000"/>
                <w:sz w:val="22"/>
                <w:szCs w:val="22"/>
                <w:lang w:bidi="en-US"/>
              </w:rPr>
              <w:t>Home telephone number</w:t>
            </w:r>
          </w:p>
          <w:p w14:paraId="2C085B7F" w14:textId="77777777" w:rsidR="003A5C7E" w:rsidRPr="00EA0523" w:rsidRDefault="003A5C7E" w:rsidP="007A7DE8">
            <w:pPr>
              <w:rPr>
                <w:rFonts w:asciiTheme="minorHAnsi" w:hAnsiTheme="minorHAnsi" w:cstheme="minorHAnsi"/>
                <w:b/>
                <w:bCs/>
                <w:color w:val="000000"/>
                <w:sz w:val="22"/>
                <w:szCs w:val="22"/>
                <w:lang w:bidi="en-US"/>
              </w:rPr>
            </w:pPr>
          </w:p>
        </w:tc>
        <w:tc>
          <w:tcPr>
            <w:tcW w:w="5409" w:type="dxa"/>
          </w:tcPr>
          <w:p w14:paraId="57AAF240" w14:textId="77777777" w:rsidR="003A5C7E" w:rsidRPr="00927ABB" w:rsidRDefault="003A5C7E" w:rsidP="007A7DE8">
            <w:pPr>
              <w:jc w:val="both"/>
              <w:rPr>
                <w:rFonts w:asciiTheme="minorHAnsi" w:hAnsiTheme="minorHAnsi" w:cstheme="minorHAnsi"/>
                <w:color w:val="000000"/>
                <w:sz w:val="22"/>
                <w:szCs w:val="22"/>
                <w:lang w:bidi="en-US"/>
              </w:rPr>
            </w:pPr>
          </w:p>
        </w:tc>
      </w:tr>
      <w:tr w:rsidR="003A5C7E" w:rsidRPr="00927ABB" w14:paraId="224B15DD" w14:textId="77777777" w:rsidTr="007A7DE8">
        <w:tc>
          <w:tcPr>
            <w:tcW w:w="3238" w:type="dxa"/>
          </w:tcPr>
          <w:p w14:paraId="5E275B4D" w14:textId="77777777" w:rsidR="003A5C7E" w:rsidRPr="00EA0523" w:rsidRDefault="003A5C7E" w:rsidP="007A7DE8">
            <w:pPr>
              <w:rPr>
                <w:rFonts w:asciiTheme="minorHAnsi" w:hAnsiTheme="minorHAnsi" w:cstheme="minorHAnsi"/>
                <w:b/>
                <w:bCs/>
                <w:color w:val="000000"/>
                <w:sz w:val="22"/>
                <w:szCs w:val="22"/>
                <w:lang w:bidi="en-US"/>
              </w:rPr>
            </w:pPr>
            <w:r w:rsidRPr="00EA0523">
              <w:rPr>
                <w:rFonts w:asciiTheme="minorHAnsi" w:hAnsiTheme="minorHAnsi" w:cstheme="minorHAnsi"/>
                <w:b/>
                <w:bCs/>
                <w:color w:val="000000"/>
                <w:sz w:val="22"/>
                <w:szCs w:val="22"/>
                <w:lang w:bidi="en-US"/>
              </w:rPr>
              <w:t>Mobile telephone number</w:t>
            </w:r>
          </w:p>
          <w:p w14:paraId="26E693EF" w14:textId="77777777" w:rsidR="003A5C7E" w:rsidRPr="00EA0523" w:rsidRDefault="003A5C7E" w:rsidP="007A7DE8">
            <w:pPr>
              <w:rPr>
                <w:rFonts w:asciiTheme="minorHAnsi" w:hAnsiTheme="minorHAnsi" w:cstheme="minorHAnsi"/>
                <w:b/>
                <w:bCs/>
                <w:color w:val="000000"/>
                <w:sz w:val="22"/>
                <w:szCs w:val="22"/>
                <w:lang w:bidi="en-US"/>
              </w:rPr>
            </w:pPr>
          </w:p>
        </w:tc>
        <w:tc>
          <w:tcPr>
            <w:tcW w:w="5409" w:type="dxa"/>
          </w:tcPr>
          <w:p w14:paraId="76C5EE12" w14:textId="77777777" w:rsidR="003A5C7E" w:rsidRPr="00927ABB" w:rsidRDefault="003A5C7E" w:rsidP="007A7DE8">
            <w:pPr>
              <w:jc w:val="both"/>
              <w:rPr>
                <w:rFonts w:asciiTheme="minorHAnsi" w:hAnsiTheme="minorHAnsi" w:cstheme="minorHAnsi"/>
                <w:color w:val="000000"/>
                <w:sz w:val="22"/>
                <w:szCs w:val="22"/>
                <w:lang w:bidi="en-US"/>
              </w:rPr>
            </w:pPr>
          </w:p>
        </w:tc>
      </w:tr>
    </w:tbl>
    <w:p w14:paraId="3592735C" w14:textId="77777777" w:rsidR="003A5C7E" w:rsidRPr="00927ABB" w:rsidRDefault="003A5C7E" w:rsidP="003A5C7E">
      <w:pPr>
        <w:pStyle w:val="InsideAddress"/>
        <w:tabs>
          <w:tab w:val="left" w:pos="5387"/>
        </w:tabs>
        <w:rPr>
          <w:rFonts w:asciiTheme="minorHAnsi" w:hAnsiTheme="minorHAnsi" w:cstheme="minorHAnsi"/>
          <w:sz w:val="22"/>
          <w:szCs w:val="22"/>
          <w:lang w:val="en-GB"/>
        </w:rPr>
      </w:pPr>
    </w:p>
    <w:p w14:paraId="4E60737A" w14:textId="77777777" w:rsidR="003A5C7E" w:rsidRPr="00927ABB" w:rsidRDefault="003A5C7E" w:rsidP="003A5C7E">
      <w:pPr>
        <w:pStyle w:val="InsideAddress"/>
        <w:tabs>
          <w:tab w:val="left" w:pos="5387"/>
        </w:tabs>
        <w:rPr>
          <w:rFonts w:asciiTheme="minorHAnsi" w:hAnsiTheme="minorHAnsi" w:cstheme="minorHAnsi"/>
          <w:sz w:val="22"/>
          <w:szCs w:val="22"/>
          <w:lang w:val="en-GB"/>
        </w:rPr>
      </w:pPr>
    </w:p>
    <w:p w14:paraId="653AEE1A" w14:textId="77777777" w:rsidR="003A5C7E" w:rsidRPr="00927ABB" w:rsidRDefault="003A5C7E" w:rsidP="003A5C7E">
      <w:pPr>
        <w:pStyle w:val="InsideAddress"/>
        <w:tabs>
          <w:tab w:val="left" w:pos="5387"/>
        </w:tabs>
        <w:rPr>
          <w:rFonts w:asciiTheme="minorHAnsi" w:hAnsiTheme="minorHAnsi" w:cstheme="minorHAnsi"/>
          <w:b/>
          <w:bCs/>
          <w:sz w:val="22"/>
          <w:szCs w:val="22"/>
          <w:lang w:val="en-GB"/>
        </w:rPr>
      </w:pPr>
      <w:r w:rsidRPr="00927ABB">
        <w:rPr>
          <w:rFonts w:asciiTheme="minorHAnsi" w:hAnsiTheme="minorHAnsi" w:cstheme="minorHAnsi"/>
          <w:b/>
          <w:bCs/>
          <w:sz w:val="22"/>
          <w:szCs w:val="22"/>
          <w:lang w:val="en-GB"/>
        </w:rPr>
        <w:t>Data Protection</w:t>
      </w:r>
    </w:p>
    <w:p w14:paraId="20CD5308" w14:textId="77777777" w:rsidR="003A5C7E" w:rsidRPr="00927ABB" w:rsidRDefault="003A5C7E" w:rsidP="00323E16">
      <w:pPr>
        <w:rPr>
          <w:rFonts w:asciiTheme="minorHAnsi" w:hAnsiTheme="minorHAnsi" w:cstheme="minorHAnsi"/>
          <w:sz w:val="22"/>
          <w:szCs w:val="22"/>
        </w:rPr>
      </w:pPr>
      <w:r w:rsidRPr="00927ABB">
        <w:rPr>
          <w:rFonts w:asciiTheme="minorHAnsi" w:hAnsiTheme="minorHAnsi" w:cstheme="minorHAnsi"/>
          <w:sz w:val="22"/>
          <w:szCs w:val="22"/>
        </w:rPr>
        <w:t>The information provided on this form will be kept for the purposes of your co-option onto the council only. It will be shared with councillors and, should your application be successful, be kept until the next ordinary elections. Should you be unsuccessful then the information will be destroyed. To find out more about how the council manages personal data please see the privacy statement on our website.</w:t>
      </w:r>
    </w:p>
    <w:p w14:paraId="7FF72FD8" w14:textId="77777777" w:rsidR="003A5C7E" w:rsidRPr="00927ABB" w:rsidRDefault="003A5C7E" w:rsidP="00323E16">
      <w:pPr>
        <w:rPr>
          <w:rFonts w:asciiTheme="minorHAnsi" w:hAnsiTheme="minorHAnsi" w:cstheme="minorHAnsi"/>
          <w:sz w:val="22"/>
          <w:szCs w:val="22"/>
        </w:rPr>
      </w:pPr>
    </w:p>
    <w:p w14:paraId="48F37EC9" w14:textId="4B7FDC15" w:rsidR="003A5C7E" w:rsidRDefault="003A5C7E" w:rsidP="00323E16">
      <w:pPr>
        <w:rPr>
          <w:rFonts w:asciiTheme="minorHAnsi" w:hAnsiTheme="minorHAnsi" w:cstheme="minorHAnsi"/>
          <w:sz w:val="22"/>
          <w:szCs w:val="22"/>
        </w:rPr>
      </w:pPr>
      <w:r w:rsidRPr="00927ABB">
        <w:rPr>
          <w:rFonts w:asciiTheme="minorHAnsi" w:hAnsiTheme="minorHAnsi" w:cstheme="minorHAnsi"/>
          <w:sz w:val="22"/>
          <w:szCs w:val="22"/>
        </w:rPr>
        <w:t>Please send the completed form to the parish clerk</w:t>
      </w:r>
      <w:r w:rsidR="002D73AF">
        <w:rPr>
          <w:rFonts w:asciiTheme="minorHAnsi" w:hAnsiTheme="minorHAnsi" w:cstheme="minorHAnsi"/>
          <w:sz w:val="22"/>
          <w:szCs w:val="22"/>
        </w:rPr>
        <w:t xml:space="preserve"> either via post or email:</w:t>
      </w:r>
    </w:p>
    <w:p w14:paraId="1F9B37A6" w14:textId="77777777" w:rsidR="002D73AF" w:rsidRDefault="002D73AF" w:rsidP="00323E16">
      <w:pPr>
        <w:rPr>
          <w:rFonts w:asciiTheme="minorHAnsi" w:hAnsiTheme="minorHAnsi" w:cstheme="minorHAnsi"/>
          <w:sz w:val="22"/>
          <w:szCs w:val="22"/>
        </w:rPr>
      </w:pPr>
    </w:p>
    <w:p w14:paraId="7FA61A1A" w14:textId="1DE42A6D" w:rsidR="002D73AF" w:rsidRDefault="002D73AF" w:rsidP="00323E16">
      <w:pPr>
        <w:rPr>
          <w:rFonts w:asciiTheme="minorHAnsi" w:hAnsiTheme="minorHAnsi" w:cstheme="minorHAnsi"/>
          <w:sz w:val="22"/>
          <w:szCs w:val="22"/>
        </w:rPr>
      </w:pPr>
      <w:r>
        <w:rPr>
          <w:rFonts w:asciiTheme="minorHAnsi" w:hAnsiTheme="minorHAnsi" w:cstheme="minorHAnsi"/>
          <w:sz w:val="22"/>
          <w:szCs w:val="22"/>
        </w:rPr>
        <w:t>Charlotte Rust</w:t>
      </w:r>
    </w:p>
    <w:p w14:paraId="07327165" w14:textId="1AA126B5" w:rsidR="002D73AF" w:rsidRDefault="002D73AF" w:rsidP="00323E16">
      <w:pPr>
        <w:rPr>
          <w:rFonts w:asciiTheme="minorHAnsi" w:hAnsiTheme="minorHAnsi" w:cstheme="minorHAnsi"/>
          <w:sz w:val="22"/>
          <w:szCs w:val="22"/>
        </w:rPr>
      </w:pPr>
      <w:r>
        <w:rPr>
          <w:rFonts w:asciiTheme="minorHAnsi" w:hAnsiTheme="minorHAnsi" w:cstheme="minorHAnsi"/>
          <w:sz w:val="22"/>
          <w:szCs w:val="22"/>
        </w:rPr>
        <w:t>Parish Clerk</w:t>
      </w:r>
    </w:p>
    <w:p w14:paraId="1F5FAFFE" w14:textId="45313DA1" w:rsidR="002D73AF" w:rsidRDefault="002D73AF" w:rsidP="00323E16">
      <w:pPr>
        <w:rPr>
          <w:rFonts w:asciiTheme="minorHAnsi" w:hAnsiTheme="minorHAnsi" w:cstheme="minorHAnsi"/>
          <w:sz w:val="22"/>
          <w:szCs w:val="22"/>
        </w:rPr>
      </w:pPr>
      <w:r>
        <w:rPr>
          <w:rFonts w:asciiTheme="minorHAnsi" w:hAnsiTheme="minorHAnsi" w:cstheme="minorHAnsi"/>
          <w:sz w:val="22"/>
          <w:szCs w:val="22"/>
        </w:rPr>
        <w:t>Surlingham Parish Council</w:t>
      </w:r>
    </w:p>
    <w:p w14:paraId="2516E209" w14:textId="7A6353C2" w:rsidR="002D73AF" w:rsidRDefault="002D73AF" w:rsidP="00323E16">
      <w:pPr>
        <w:rPr>
          <w:rFonts w:asciiTheme="minorHAnsi" w:hAnsiTheme="minorHAnsi" w:cstheme="minorHAnsi"/>
          <w:sz w:val="22"/>
          <w:szCs w:val="22"/>
        </w:rPr>
      </w:pPr>
      <w:r>
        <w:rPr>
          <w:rFonts w:asciiTheme="minorHAnsi" w:hAnsiTheme="minorHAnsi" w:cstheme="minorHAnsi"/>
          <w:sz w:val="22"/>
          <w:szCs w:val="22"/>
        </w:rPr>
        <w:t>C/O 21 Clearview Drive</w:t>
      </w:r>
    </w:p>
    <w:p w14:paraId="0ECF3773" w14:textId="5C656313" w:rsidR="002D73AF" w:rsidRDefault="002D73AF" w:rsidP="00323E16">
      <w:pPr>
        <w:rPr>
          <w:rFonts w:asciiTheme="minorHAnsi" w:hAnsiTheme="minorHAnsi" w:cstheme="minorHAnsi"/>
          <w:sz w:val="22"/>
          <w:szCs w:val="22"/>
        </w:rPr>
      </w:pPr>
      <w:r>
        <w:rPr>
          <w:rFonts w:asciiTheme="minorHAnsi" w:hAnsiTheme="minorHAnsi" w:cstheme="minorHAnsi"/>
          <w:sz w:val="22"/>
          <w:szCs w:val="22"/>
        </w:rPr>
        <w:t>Poringland</w:t>
      </w:r>
    </w:p>
    <w:p w14:paraId="0767EAC9" w14:textId="38AA26CC" w:rsidR="002D73AF" w:rsidRDefault="002D73AF" w:rsidP="00323E16">
      <w:pPr>
        <w:rPr>
          <w:rFonts w:asciiTheme="minorHAnsi" w:hAnsiTheme="minorHAnsi" w:cstheme="minorHAnsi"/>
          <w:sz w:val="22"/>
          <w:szCs w:val="22"/>
        </w:rPr>
      </w:pPr>
      <w:r>
        <w:rPr>
          <w:rFonts w:asciiTheme="minorHAnsi" w:hAnsiTheme="minorHAnsi" w:cstheme="minorHAnsi"/>
          <w:sz w:val="22"/>
          <w:szCs w:val="22"/>
        </w:rPr>
        <w:t>Norwich</w:t>
      </w:r>
    </w:p>
    <w:p w14:paraId="613CD3EC" w14:textId="4CC6441C" w:rsidR="002D73AF" w:rsidRDefault="002D73AF" w:rsidP="00323E16">
      <w:pPr>
        <w:rPr>
          <w:rFonts w:asciiTheme="minorHAnsi" w:hAnsiTheme="minorHAnsi" w:cstheme="minorHAnsi"/>
          <w:sz w:val="22"/>
          <w:szCs w:val="22"/>
        </w:rPr>
      </w:pPr>
      <w:r>
        <w:rPr>
          <w:rFonts w:asciiTheme="minorHAnsi" w:hAnsiTheme="minorHAnsi" w:cstheme="minorHAnsi"/>
          <w:sz w:val="22"/>
          <w:szCs w:val="22"/>
        </w:rPr>
        <w:t>NR14 7JH</w:t>
      </w:r>
    </w:p>
    <w:p w14:paraId="4A7F75EB" w14:textId="0A8BCB8F" w:rsidR="00890B33" w:rsidRDefault="002D73AF" w:rsidP="00323E16">
      <w:pPr>
        <w:rPr>
          <w:rFonts w:asciiTheme="minorHAnsi" w:hAnsiTheme="minorHAnsi" w:cstheme="minorHAnsi"/>
          <w:sz w:val="22"/>
          <w:szCs w:val="22"/>
        </w:rPr>
      </w:pPr>
      <w:r>
        <w:rPr>
          <w:rFonts w:asciiTheme="minorHAnsi" w:hAnsiTheme="minorHAnsi" w:cstheme="minorHAnsi"/>
          <w:sz w:val="22"/>
          <w:szCs w:val="22"/>
        </w:rPr>
        <w:t>Email</w:t>
      </w:r>
      <w:r w:rsidR="00323E16">
        <w:rPr>
          <w:rFonts w:asciiTheme="minorHAnsi" w:hAnsiTheme="minorHAnsi" w:cstheme="minorHAnsi"/>
          <w:sz w:val="22"/>
          <w:szCs w:val="22"/>
        </w:rPr>
        <w:t xml:space="preserve">: </w:t>
      </w:r>
      <w:hyperlink r:id="rId10" w:history="1">
        <w:r w:rsidR="00890B33" w:rsidRPr="005F57F3">
          <w:rPr>
            <w:rStyle w:val="Hyperlink"/>
            <w:rFonts w:asciiTheme="minorHAnsi" w:hAnsiTheme="minorHAnsi" w:cstheme="minorHAnsi"/>
            <w:sz w:val="22"/>
            <w:szCs w:val="22"/>
          </w:rPr>
          <w:t>clerk@surlingham-pc.gov.uk</w:t>
        </w:r>
      </w:hyperlink>
    </w:p>
    <w:p w14:paraId="5A67B5F6" w14:textId="5E1E4665" w:rsidR="002D73AF" w:rsidRDefault="00323E16" w:rsidP="00323E16">
      <w:pPr>
        <w:rPr>
          <w:rFonts w:asciiTheme="minorHAnsi" w:hAnsiTheme="minorHAnsi" w:cstheme="minorHAnsi"/>
          <w:sz w:val="22"/>
          <w:szCs w:val="22"/>
        </w:rPr>
      </w:pPr>
      <w:r>
        <w:rPr>
          <w:rFonts w:asciiTheme="minorHAnsi" w:hAnsiTheme="minorHAnsi" w:cstheme="minorHAnsi"/>
          <w:sz w:val="22"/>
          <w:szCs w:val="22"/>
        </w:rPr>
        <w:t xml:space="preserve"> </w:t>
      </w:r>
    </w:p>
    <w:p w14:paraId="32EB330D" w14:textId="77777777" w:rsidR="002D73AF" w:rsidRPr="00927ABB" w:rsidRDefault="002D73AF" w:rsidP="003A5C7E">
      <w:pPr>
        <w:pStyle w:val="InsideAddress"/>
        <w:tabs>
          <w:tab w:val="left" w:pos="5387"/>
        </w:tabs>
        <w:rPr>
          <w:rFonts w:asciiTheme="minorHAnsi" w:hAnsiTheme="minorHAnsi" w:cstheme="minorHAnsi"/>
          <w:sz w:val="22"/>
          <w:szCs w:val="22"/>
          <w:lang w:val="en-GB"/>
        </w:rPr>
      </w:pPr>
    </w:p>
    <w:p w14:paraId="7F14A8DC" w14:textId="77777777" w:rsidR="00416101" w:rsidRPr="00927ABB" w:rsidRDefault="00416101" w:rsidP="00D83A13">
      <w:pPr>
        <w:rPr>
          <w:rFonts w:asciiTheme="minorHAnsi" w:hAnsiTheme="minorHAnsi" w:cstheme="minorHAnsi"/>
          <w:bCs/>
          <w:sz w:val="22"/>
          <w:szCs w:val="22"/>
        </w:rPr>
      </w:pPr>
    </w:p>
    <w:p w14:paraId="283982A5" w14:textId="77777777" w:rsidR="00927ABB" w:rsidRPr="00927ABB" w:rsidRDefault="00927ABB">
      <w:pPr>
        <w:rPr>
          <w:rFonts w:asciiTheme="minorHAnsi" w:hAnsiTheme="minorHAnsi" w:cstheme="minorHAnsi"/>
          <w:bCs/>
          <w:sz w:val="22"/>
          <w:szCs w:val="22"/>
        </w:rPr>
      </w:pPr>
    </w:p>
    <w:sectPr w:rsidR="00927ABB" w:rsidRPr="00927ABB" w:rsidSect="00C72A08">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DA17" w14:textId="77777777" w:rsidR="00660DFB" w:rsidRDefault="00660DFB" w:rsidP="007D410F">
      <w:r>
        <w:separator/>
      </w:r>
    </w:p>
  </w:endnote>
  <w:endnote w:type="continuationSeparator" w:id="0">
    <w:p w14:paraId="3E8968A9" w14:textId="77777777" w:rsidR="00660DFB" w:rsidRDefault="00660DFB"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476215"/>
      <w:docPartObj>
        <w:docPartGallery w:val="Page Numbers (Bottom of Page)"/>
        <w:docPartUnique/>
      </w:docPartObj>
    </w:sdtPr>
    <w:sdtContent>
      <w:sdt>
        <w:sdtPr>
          <w:id w:val="-1769616900"/>
          <w:docPartObj>
            <w:docPartGallery w:val="Page Numbers (Top of Page)"/>
            <w:docPartUnique/>
          </w:docPartObj>
        </w:sdtPr>
        <w:sdtContent>
          <w:p w14:paraId="3601DF31" w14:textId="3574A3D4" w:rsidR="005D6158" w:rsidRDefault="005D6158">
            <w:pPr>
              <w:pStyle w:val="Footer"/>
              <w:jc w:val="right"/>
            </w:pPr>
            <w:r w:rsidRPr="005D6158">
              <w:rPr>
                <w:rFonts w:asciiTheme="minorHAnsi" w:hAnsiTheme="minorHAnsi" w:cstheme="minorHAnsi"/>
                <w:sz w:val="22"/>
                <w:szCs w:val="18"/>
              </w:rPr>
              <w:t xml:space="preserve">Page </w:t>
            </w:r>
            <w:r w:rsidRPr="005D6158">
              <w:rPr>
                <w:rFonts w:asciiTheme="minorHAnsi" w:hAnsiTheme="minorHAnsi" w:cstheme="minorHAnsi"/>
                <w:b/>
                <w:bCs/>
                <w:sz w:val="22"/>
                <w:szCs w:val="22"/>
              </w:rPr>
              <w:fldChar w:fldCharType="begin"/>
            </w:r>
            <w:r w:rsidRPr="005D6158">
              <w:rPr>
                <w:rFonts w:asciiTheme="minorHAnsi" w:hAnsiTheme="minorHAnsi" w:cstheme="minorHAnsi"/>
                <w:b/>
                <w:bCs/>
                <w:sz w:val="22"/>
                <w:szCs w:val="18"/>
              </w:rPr>
              <w:instrText>PAGE</w:instrText>
            </w:r>
            <w:r w:rsidRPr="005D6158">
              <w:rPr>
                <w:rFonts w:asciiTheme="minorHAnsi" w:hAnsiTheme="minorHAnsi" w:cstheme="minorHAnsi"/>
                <w:b/>
                <w:bCs/>
                <w:sz w:val="22"/>
                <w:szCs w:val="22"/>
              </w:rPr>
              <w:fldChar w:fldCharType="separate"/>
            </w:r>
            <w:r w:rsidRPr="005D6158">
              <w:rPr>
                <w:rFonts w:asciiTheme="minorHAnsi" w:hAnsiTheme="minorHAnsi" w:cstheme="minorHAnsi"/>
                <w:b/>
                <w:bCs/>
                <w:sz w:val="22"/>
                <w:szCs w:val="18"/>
              </w:rPr>
              <w:t>2</w:t>
            </w:r>
            <w:r w:rsidRPr="005D6158">
              <w:rPr>
                <w:rFonts w:asciiTheme="minorHAnsi" w:hAnsiTheme="minorHAnsi" w:cstheme="minorHAnsi"/>
                <w:b/>
                <w:bCs/>
                <w:sz w:val="22"/>
                <w:szCs w:val="22"/>
              </w:rPr>
              <w:fldChar w:fldCharType="end"/>
            </w:r>
            <w:r w:rsidRPr="005D6158">
              <w:rPr>
                <w:rFonts w:asciiTheme="minorHAnsi" w:hAnsiTheme="minorHAnsi" w:cstheme="minorHAnsi"/>
                <w:sz w:val="22"/>
                <w:szCs w:val="18"/>
              </w:rPr>
              <w:t xml:space="preserve"> of </w:t>
            </w:r>
            <w:r w:rsidRPr="005D6158">
              <w:rPr>
                <w:rFonts w:asciiTheme="minorHAnsi" w:hAnsiTheme="minorHAnsi" w:cstheme="minorHAnsi"/>
                <w:b/>
                <w:bCs/>
                <w:sz w:val="22"/>
                <w:szCs w:val="22"/>
              </w:rPr>
              <w:fldChar w:fldCharType="begin"/>
            </w:r>
            <w:r w:rsidRPr="005D6158">
              <w:rPr>
                <w:rFonts w:asciiTheme="minorHAnsi" w:hAnsiTheme="minorHAnsi" w:cstheme="minorHAnsi"/>
                <w:b/>
                <w:bCs/>
                <w:sz w:val="22"/>
                <w:szCs w:val="18"/>
              </w:rPr>
              <w:instrText>NUMPAGES</w:instrText>
            </w:r>
            <w:r w:rsidRPr="005D6158">
              <w:rPr>
                <w:rFonts w:asciiTheme="minorHAnsi" w:hAnsiTheme="minorHAnsi" w:cstheme="minorHAnsi"/>
                <w:b/>
                <w:bCs/>
                <w:sz w:val="22"/>
                <w:szCs w:val="22"/>
              </w:rPr>
              <w:fldChar w:fldCharType="separate"/>
            </w:r>
            <w:r w:rsidRPr="005D6158">
              <w:rPr>
                <w:rFonts w:asciiTheme="minorHAnsi" w:hAnsiTheme="minorHAnsi" w:cstheme="minorHAnsi"/>
                <w:b/>
                <w:bCs/>
                <w:sz w:val="22"/>
                <w:szCs w:val="18"/>
              </w:rPr>
              <w:t>2</w:t>
            </w:r>
            <w:r w:rsidRPr="005D6158">
              <w:rPr>
                <w:rFonts w:asciiTheme="minorHAnsi" w:hAnsiTheme="minorHAnsi" w:cstheme="minorHAnsi"/>
                <w:b/>
                <w:bCs/>
                <w:sz w:val="22"/>
                <w:szCs w:val="22"/>
              </w:rPr>
              <w:fldChar w:fldCharType="end"/>
            </w:r>
          </w:p>
        </w:sdtContent>
      </w:sdt>
    </w:sdtContent>
  </w:sdt>
  <w:p w14:paraId="49E5CD1E" w14:textId="77777777" w:rsidR="00E50D57" w:rsidRPr="004619B8" w:rsidRDefault="00E50D5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2BBA" w14:textId="77777777" w:rsidR="00660DFB" w:rsidRDefault="00660DFB" w:rsidP="007D410F">
      <w:r>
        <w:separator/>
      </w:r>
    </w:p>
  </w:footnote>
  <w:footnote w:type="continuationSeparator" w:id="0">
    <w:p w14:paraId="7C81CD34" w14:textId="77777777" w:rsidR="00660DFB" w:rsidRDefault="00660DFB" w:rsidP="007D410F">
      <w:r>
        <w:continuationSeparator/>
      </w:r>
    </w:p>
  </w:footnote>
  <w:footnote w:id="1">
    <w:p w14:paraId="28BBAF6B" w14:textId="77777777" w:rsidR="000B3F7B" w:rsidRPr="005B3009" w:rsidRDefault="000B3F7B" w:rsidP="000B3F7B">
      <w:pPr>
        <w:pStyle w:val="FootnoteText"/>
        <w:rPr>
          <w:rFonts w:asciiTheme="minorHAnsi" w:hAnsiTheme="minorHAnsi" w:cstheme="minorHAnsi"/>
          <w:sz w:val="18"/>
          <w:szCs w:val="18"/>
        </w:rPr>
      </w:pPr>
      <w:r w:rsidRPr="005B3009">
        <w:rPr>
          <w:rStyle w:val="FootnoteReference"/>
          <w:rFonts w:asciiTheme="minorHAnsi" w:hAnsiTheme="minorHAnsi" w:cstheme="minorHAnsi"/>
          <w:sz w:val="18"/>
          <w:szCs w:val="18"/>
        </w:rPr>
        <w:footnoteRef/>
      </w:r>
      <w:r w:rsidRPr="005B3009">
        <w:rPr>
          <w:rFonts w:asciiTheme="minorHAnsi" w:hAnsiTheme="minorHAnsi" w:cstheme="minorHAnsi"/>
          <w:sz w:val="18"/>
          <w:szCs w:val="18"/>
        </w:rPr>
        <w:t xml:space="preserve"> </w:t>
      </w:r>
      <w:r w:rsidRPr="001978CD">
        <w:rPr>
          <w:rFonts w:asciiTheme="minorHAnsi" w:hAnsiTheme="minorHAnsi" w:cstheme="minorHAnsi"/>
          <w:bCs/>
          <w:sz w:val="18"/>
          <w:szCs w:val="18"/>
        </w:rPr>
        <w:t>Local Government Act 1972 s86 and 87(2)(b)</w:t>
      </w:r>
    </w:p>
  </w:footnote>
  <w:footnote w:id="2">
    <w:p w14:paraId="5EC37668" w14:textId="4A8F28BE" w:rsidR="00FA42BD" w:rsidRDefault="00FA42BD">
      <w:pPr>
        <w:pStyle w:val="FootnoteText"/>
      </w:pPr>
      <w:r>
        <w:rPr>
          <w:rStyle w:val="FootnoteReference"/>
        </w:rPr>
        <w:footnoteRef/>
      </w:r>
      <w:r>
        <w:t xml:space="preserve"> </w:t>
      </w:r>
      <w:r w:rsidRPr="00104B5D">
        <w:rPr>
          <w:rFonts w:asciiTheme="minorHAnsi" w:hAnsiTheme="minorHAnsi" w:cstheme="minorHAnsi"/>
          <w:bCs/>
          <w:sz w:val="18"/>
          <w:szCs w:val="18"/>
        </w:rPr>
        <w:t>Local Government Act 1972 Sch 12</w:t>
      </w:r>
      <w:r>
        <w:rPr>
          <w:rFonts w:asciiTheme="minorHAnsi" w:hAnsiTheme="minorHAnsi" w:cstheme="minorHAnsi"/>
          <w:bCs/>
          <w:sz w:val="18"/>
          <w:szCs w:val="18"/>
        </w:rPr>
        <w:t>, Para 39 (2)</w:t>
      </w:r>
    </w:p>
  </w:footnote>
  <w:footnote w:id="3">
    <w:p w14:paraId="7F7465C0" w14:textId="27B53680" w:rsidR="00A0491C" w:rsidRPr="00104B5D" w:rsidRDefault="00A0491C" w:rsidP="00A0491C">
      <w:pPr>
        <w:pStyle w:val="FootnoteText"/>
        <w:rPr>
          <w:rFonts w:asciiTheme="minorHAnsi" w:hAnsiTheme="minorHAnsi" w:cstheme="minorHAnsi"/>
          <w:sz w:val="18"/>
          <w:szCs w:val="18"/>
        </w:rPr>
      </w:pPr>
      <w:r w:rsidRPr="00104B5D">
        <w:rPr>
          <w:rStyle w:val="FootnoteReference"/>
          <w:rFonts w:asciiTheme="minorHAnsi" w:hAnsiTheme="minorHAnsi" w:cstheme="minorHAnsi"/>
          <w:sz w:val="18"/>
          <w:szCs w:val="18"/>
        </w:rPr>
        <w:footnoteRef/>
      </w:r>
      <w:r w:rsidRPr="00104B5D">
        <w:rPr>
          <w:rFonts w:asciiTheme="minorHAnsi" w:hAnsiTheme="minorHAnsi" w:cstheme="minorHAnsi"/>
          <w:sz w:val="18"/>
          <w:szCs w:val="18"/>
        </w:rPr>
        <w:t xml:space="preserve"> For or </w:t>
      </w:r>
      <w:r w:rsidR="00323E16" w:rsidRPr="00104B5D">
        <w:rPr>
          <w:rFonts w:asciiTheme="minorHAnsi" w:hAnsiTheme="minorHAnsi" w:cstheme="minorHAnsi"/>
          <w:sz w:val="18"/>
          <w:szCs w:val="18"/>
        </w:rPr>
        <w:t>against</w:t>
      </w:r>
      <w:r w:rsidRPr="00104B5D">
        <w:rPr>
          <w:rFonts w:asciiTheme="minorHAnsi" w:hAnsiTheme="minorHAnsi" w:cstheme="minorHAnsi"/>
          <w:sz w:val="18"/>
          <w:szCs w:val="18"/>
        </w:rPr>
        <w:t xml:space="preserve"> the resolution but cannot abstain</w:t>
      </w:r>
    </w:p>
  </w:footnote>
  <w:footnote w:id="4">
    <w:p w14:paraId="4309415F" w14:textId="027E0C43" w:rsidR="00DB735C" w:rsidRDefault="00DB735C">
      <w:pPr>
        <w:pStyle w:val="FootnoteText"/>
      </w:pPr>
      <w:r>
        <w:rPr>
          <w:rStyle w:val="FootnoteReference"/>
        </w:rPr>
        <w:footnoteRef/>
      </w:r>
      <w:r>
        <w:t xml:space="preserve"> </w:t>
      </w:r>
      <w:r w:rsidRPr="00DB735C">
        <w:rPr>
          <w:rFonts w:ascii="Calibri" w:hAnsi="Calibri" w:cs="Calibri"/>
          <w:bCs/>
          <w:sz w:val="18"/>
          <w:szCs w:val="18"/>
        </w:rPr>
        <w:t>Local Government Act 1972 Sch 12, para 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84A"/>
    <w:multiLevelType w:val="hybridMultilevel"/>
    <w:tmpl w:val="EAA6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572E"/>
    <w:multiLevelType w:val="hybridMultilevel"/>
    <w:tmpl w:val="707843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614E9"/>
    <w:multiLevelType w:val="hybridMultilevel"/>
    <w:tmpl w:val="DB40C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853CC"/>
    <w:multiLevelType w:val="hybridMultilevel"/>
    <w:tmpl w:val="E79A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C1A61"/>
    <w:multiLevelType w:val="hybridMultilevel"/>
    <w:tmpl w:val="06D8E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2DD"/>
    <w:multiLevelType w:val="hybridMultilevel"/>
    <w:tmpl w:val="1FD8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B72B4"/>
    <w:multiLevelType w:val="hybridMultilevel"/>
    <w:tmpl w:val="4B487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760971"/>
    <w:multiLevelType w:val="hybridMultilevel"/>
    <w:tmpl w:val="F110A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E237C"/>
    <w:multiLevelType w:val="hybridMultilevel"/>
    <w:tmpl w:val="FDD0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45ACB"/>
    <w:multiLevelType w:val="hybridMultilevel"/>
    <w:tmpl w:val="B8B8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D5F"/>
    <w:multiLevelType w:val="hybridMultilevel"/>
    <w:tmpl w:val="45F435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D119D4"/>
    <w:multiLevelType w:val="hybridMultilevel"/>
    <w:tmpl w:val="6800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D7D4C"/>
    <w:multiLevelType w:val="hybridMultilevel"/>
    <w:tmpl w:val="5B8445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44D50"/>
    <w:multiLevelType w:val="hybridMultilevel"/>
    <w:tmpl w:val="92C2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9248C"/>
    <w:multiLevelType w:val="hybridMultilevel"/>
    <w:tmpl w:val="BCFEF726"/>
    <w:lvl w:ilvl="0" w:tplc="D83E6BF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31BCF"/>
    <w:multiLevelType w:val="hybridMultilevel"/>
    <w:tmpl w:val="96D87E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625D9"/>
    <w:multiLevelType w:val="hybridMultilevel"/>
    <w:tmpl w:val="7AD82E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3C6301"/>
    <w:multiLevelType w:val="hybridMultilevel"/>
    <w:tmpl w:val="182CC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7632C"/>
    <w:multiLevelType w:val="multilevel"/>
    <w:tmpl w:val="0CA2280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964"/>
        </w:tabs>
        <w:ind w:left="964" w:hanging="604"/>
      </w:pPr>
      <w:rPr>
        <w:rFonts w:hint="default"/>
        <w:b w:val="0"/>
        <w:i w:val="0"/>
      </w:rPr>
    </w:lvl>
    <w:lvl w:ilvl="2">
      <w:start w:val="1"/>
      <w:numFmt w:val="decimal"/>
      <w:lvlText w:val="%1.%2.%3."/>
      <w:lvlJc w:val="left"/>
      <w:pPr>
        <w:tabs>
          <w:tab w:val="num" w:pos="1531"/>
        </w:tabs>
        <w:ind w:left="1531" w:hanging="81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DFF2F6A"/>
    <w:multiLevelType w:val="hybridMultilevel"/>
    <w:tmpl w:val="579E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56D3C"/>
    <w:multiLevelType w:val="hybridMultilevel"/>
    <w:tmpl w:val="D88066C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2254BF6"/>
    <w:multiLevelType w:val="hybridMultilevel"/>
    <w:tmpl w:val="BD1C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76944"/>
    <w:multiLevelType w:val="hybridMultilevel"/>
    <w:tmpl w:val="6B5E6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0966"/>
    <w:multiLevelType w:val="hybridMultilevel"/>
    <w:tmpl w:val="7F7E7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011978"/>
    <w:multiLevelType w:val="hybridMultilevel"/>
    <w:tmpl w:val="8D28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B26BB"/>
    <w:multiLevelType w:val="hybridMultilevel"/>
    <w:tmpl w:val="2828F6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E83615"/>
    <w:multiLevelType w:val="hybridMultilevel"/>
    <w:tmpl w:val="67EA0C58"/>
    <w:lvl w:ilvl="0" w:tplc="60CA93F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B2775"/>
    <w:multiLevelType w:val="hybridMultilevel"/>
    <w:tmpl w:val="E4FE7778"/>
    <w:lvl w:ilvl="0" w:tplc="9B6AAA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405B"/>
    <w:multiLevelType w:val="hybridMultilevel"/>
    <w:tmpl w:val="5EE03F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F24CBF"/>
    <w:multiLevelType w:val="hybridMultilevel"/>
    <w:tmpl w:val="A8045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4A6A9F"/>
    <w:multiLevelType w:val="hybridMultilevel"/>
    <w:tmpl w:val="893E82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920758"/>
    <w:multiLevelType w:val="hybridMultilevel"/>
    <w:tmpl w:val="C6D0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D6F77"/>
    <w:multiLevelType w:val="hybridMultilevel"/>
    <w:tmpl w:val="DD268F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8C07955"/>
    <w:multiLevelType w:val="hybridMultilevel"/>
    <w:tmpl w:val="0116281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4" w15:restartNumberingAfterBreak="0">
    <w:nsid w:val="58F5797D"/>
    <w:multiLevelType w:val="hybridMultilevel"/>
    <w:tmpl w:val="0DF4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020F1"/>
    <w:multiLevelType w:val="multilevel"/>
    <w:tmpl w:val="3620DF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B8292F"/>
    <w:multiLevelType w:val="hybridMultilevel"/>
    <w:tmpl w:val="39B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CE446C"/>
    <w:multiLevelType w:val="hybridMultilevel"/>
    <w:tmpl w:val="2C288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71200A"/>
    <w:multiLevelType w:val="hybridMultilevel"/>
    <w:tmpl w:val="A0849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584652"/>
    <w:multiLevelType w:val="hybridMultilevel"/>
    <w:tmpl w:val="007CCD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BFC76D0"/>
    <w:multiLevelType w:val="hybridMultilevel"/>
    <w:tmpl w:val="9FDE8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867B8"/>
    <w:multiLevelType w:val="multilevel"/>
    <w:tmpl w:val="7CC035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DDF4133"/>
    <w:multiLevelType w:val="hybridMultilevel"/>
    <w:tmpl w:val="F7BC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21899"/>
    <w:multiLevelType w:val="hybridMultilevel"/>
    <w:tmpl w:val="A2A2B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617C2C"/>
    <w:multiLevelType w:val="hybridMultilevel"/>
    <w:tmpl w:val="F4BA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0449B"/>
    <w:multiLevelType w:val="hybridMultilevel"/>
    <w:tmpl w:val="84482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097842"/>
    <w:multiLevelType w:val="hybridMultilevel"/>
    <w:tmpl w:val="FA9A813A"/>
    <w:lvl w:ilvl="0" w:tplc="0809000F">
      <w:start w:val="1"/>
      <w:numFmt w:val="decimal"/>
      <w:lvlText w:val="%1."/>
      <w:lvlJc w:val="left"/>
      <w:pPr>
        <w:ind w:left="5039"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4B4611B"/>
    <w:multiLevelType w:val="hybridMultilevel"/>
    <w:tmpl w:val="2158752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15:restartNumberingAfterBreak="0">
    <w:nsid w:val="76211273"/>
    <w:multiLevelType w:val="hybridMultilevel"/>
    <w:tmpl w:val="2F26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2942DE"/>
    <w:multiLevelType w:val="hybridMultilevel"/>
    <w:tmpl w:val="4926AC52"/>
    <w:lvl w:ilvl="0" w:tplc="EFB0B5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B07742"/>
    <w:multiLevelType w:val="hybridMultilevel"/>
    <w:tmpl w:val="D66A52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218983">
    <w:abstractNumId w:val="7"/>
  </w:num>
  <w:num w:numId="2" w16cid:durableId="332530759">
    <w:abstractNumId w:val="32"/>
  </w:num>
  <w:num w:numId="3" w16cid:durableId="271984576">
    <w:abstractNumId w:val="47"/>
  </w:num>
  <w:num w:numId="4" w16cid:durableId="2013028442">
    <w:abstractNumId w:val="10"/>
  </w:num>
  <w:num w:numId="5" w16cid:durableId="825166878">
    <w:abstractNumId w:val="28"/>
  </w:num>
  <w:num w:numId="6" w16cid:durableId="1606886688">
    <w:abstractNumId w:val="16"/>
  </w:num>
  <w:num w:numId="7" w16cid:durableId="270672474">
    <w:abstractNumId w:val="30"/>
  </w:num>
  <w:num w:numId="8" w16cid:durableId="1676495364">
    <w:abstractNumId w:val="1"/>
  </w:num>
  <w:num w:numId="9" w16cid:durableId="2010400622">
    <w:abstractNumId w:val="15"/>
  </w:num>
  <w:num w:numId="10" w16cid:durableId="1160542465">
    <w:abstractNumId w:val="6"/>
  </w:num>
  <w:num w:numId="11" w16cid:durableId="2041856294">
    <w:abstractNumId w:val="4"/>
  </w:num>
  <w:num w:numId="12" w16cid:durableId="809052268">
    <w:abstractNumId w:val="41"/>
  </w:num>
  <w:num w:numId="13" w16cid:durableId="1520776870">
    <w:abstractNumId w:val="35"/>
  </w:num>
  <w:num w:numId="14" w16cid:durableId="1904487170">
    <w:abstractNumId w:val="2"/>
  </w:num>
  <w:num w:numId="15" w16cid:durableId="314916213">
    <w:abstractNumId w:val="8"/>
  </w:num>
  <w:num w:numId="16" w16cid:durableId="41562691">
    <w:abstractNumId w:val="42"/>
  </w:num>
  <w:num w:numId="17" w16cid:durableId="1145005648">
    <w:abstractNumId w:val="44"/>
  </w:num>
  <w:num w:numId="18" w16cid:durableId="1810514659">
    <w:abstractNumId w:val="9"/>
  </w:num>
  <w:num w:numId="19" w16cid:durableId="1192378332">
    <w:abstractNumId w:val="19"/>
  </w:num>
  <w:num w:numId="20" w16cid:durableId="886144623">
    <w:abstractNumId w:val="13"/>
  </w:num>
  <w:num w:numId="21" w16cid:durableId="221989855">
    <w:abstractNumId w:val="5"/>
  </w:num>
  <w:num w:numId="22" w16cid:durableId="1227642165">
    <w:abstractNumId w:val="11"/>
  </w:num>
  <w:num w:numId="23" w16cid:durableId="1020552084">
    <w:abstractNumId w:val="21"/>
  </w:num>
  <w:num w:numId="24" w16cid:durableId="583339974">
    <w:abstractNumId w:val="36"/>
  </w:num>
  <w:num w:numId="25" w16cid:durableId="1427313539">
    <w:abstractNumId w:val="3"/>
  </w:num>
  <w:num w:numId="26" w16cid:durableId="1422920169">
    <w:abstractNumId w:val="34"/>
  </w:num>
  <w:num w:numId="27" w16cid:durableId="673722558">
    <w:abstractNumId w:val="48"/>
  </w:num>
  <w:num w:numId="28" w16cid:durableId="1711953993">
    <w:abstractNumId w:val="22"/>
  </w:num>
  <w:num w:numId="29" w16cid:durableId="1646735366">
    <w:abstractNumId w:val="38"/>
  </w:num>
  <w:num w:numId="30" w16cid:durableId="1237783227">
    <w:abstractNumId w:val="33"/>
  </w:num>
  <w:num w:numId="31" w16cid:durableId="1213887779">
    <w:abstractNumId w:val="43"/>
  </w:num>
  <w:num w:numId="32" w16cid:durableId="1192304865">
    <w:abstractNumId w:val="27"/>
  </w:num>
  <w:num w:numId="33" w16cid:durableId="362289672">
    <w:abstractNumId w:val="37"/>
  </w:num>
  <w:num w:numId="34" w16cid:durableId="1129470545">
    <w:abstractNumId w:val="29"/>
  </w:num>
  <w:num w:numId="35" w16cid:durableId="1173226882">
    <w:abstractNumId w:val="23"/>
  </w:num>
  <w:num w:numId="36" w16cid:durableId="718436243">
    <w:abstractNumId w:val="25"/>
  </w:num>
  <w:num w:numId="37" w16cid:durableId="662464964">
    <w:abstractNumId w:val="12"/>
  </w:num>
  <w:num w:numId="38" w16cid:durableId="717631064">
    <w:abstractNumId w:val="18"/>
  </w:num>
  <w:num w:numId="39" w16cid:durableId="54815619">
    <w:abstractNumId w:val="50"/>
  </w:num>
  <w:num w:numId="40" w16cid:durableId="35352621">
    <w:abstractNumId w:val="40"/>
  </w:num>
  <w:num w:numId="41" w16cid:durableId="1905532234">
    <w:abstractNumId w:val="49"/>
  </w:num>
  <w:num w:numId="42" w16cid:durableId="112289951">
    <w:abstractNumId w:val="14"/>
  </w:num>
  <w:num w:numId="43" w16cid:durableId="1403984242">
    <w:abstractNumId w:val="26"/>
  </w:num>
  <w:num w:numId="44" w16cid:durableId="95831146">
    <w:abstractNumId w:val="20"/>
  </w:num>
  <w:num w:numId="45" w16cid:durableId="1082802604">
    <w:abstractNumId w:val="24"/>
  </w:num>
  <w:num w:numId="46" w16cid:durableId="836724811">
    <w:abstractNumId w:val="31"/>
  </w:num>
  <w:num w:numId="47" w16cid:durableId="1747919436">
    <w:abstractNumId w:val="0"/>
  </w:num>
  <w:num w:numId="48" w16cid:durableId="101922156">
    <w:abstractNumId w:val="45"/>
  </w:num>
  <w:num w:numId="49" w16cid:durableId="1843625141">
    <w:abstractNumId w:val="17"/>
  </w:num>
  <w:num w:numId="50" w16cid:durableId="5664935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53421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14550"/>
    <w:rsid w:val="0001582C"/>
    <w:rsid w:val="000210C4"/>
    <w:rsid w:val="00030CA5"/>
    <w:rsid w:val="00032A30"/>
    <w:rsid w:val="00034264"/>
    <w:rsid w:val="00034A1D"/>
    <w:rsid w:val="000441A8"/>
    <w:rsid w:val="00074870"/>
    <w:rsid w:val="00093DE6"/>
    <w:rsid w:val="00095B72"/>
    <w:rsid w:val="000B3F7B"/>
    <w:rsid w:val="000D2A12"/>
    <w:rsid w:val="000E00F0"/>
    <w:rsid w:val="000E04D3"/>
    <w:rsid w:val="000F1862"/>
    <w:rsid w:val="000F60A1"/>
    <w:rsid w:val="00100A07"/>
    <w:rsid w:val="0010277F"/>
    <w:rsid w:val="00104B5D"/>
    <w:rsid w:val="00105861"/>
    <w:rsid w:val="00112401"/>
    <w:rsid w:val="00134DF7"/>
    <w:rsid w:val="00140FA5"/>
    <w:rsid w:val="0014797B"/>
    <w:rsid w:val="0016426E"/>
    <w:rsid w:val="00167E11"/>
    <w:rsid w:val="00175F83"/>
    <w:rsid w:val="00180AF7"/>
    <w:rsid w:val="00182A54"/>
    <w:rsid w:val="001842B3"/>
    <w:rsid w:val="00190976"/>
    <w:rsid w:val="001978CD"/>
    <w:rsid w:val="001B16A2"/>
    <w:rsid w:val="001F5AEC"/>
    <w:rsid w:val="002132E9"/>
    <w:rsid w:val="00234ED0"/>
    <w:rsid w:val="00254596"/>
    <w:rsid w:val="00255CFB"/>
    <w:rsid w:val="00257BD2"/>
    <w:rsid w:val="0026239B"/>
    <w:rsid w:val="00276795"/>
    <w:rsid w:val="00293DDC"/>
    <w:rsid w:val="002963B0"/>
    <w:rsid w:val="002A0ADE"/>
    <w:rsid w:val="002B3589"/>
    <w:rsid w:val="002B7204"/>
    <w:rsid w:val="002C1D29"/>
    <w:rsid w:val="002C5DB1"/>
    <w:rsid w:val="002C6C30"/>
    <w:rsid w:val="002D0B35"/>
    <w:rsid w:val="002D0B48"/>
    <w:rsid w:val="002D73AF"/>
    <w:rsid w:val="002F18CF"/>
    <w:rsid w:val="002F6137"/>
    <w:rsid w:val="00323E16"/>
    <w:rsid w:val="00324408"/>
    <w:rsid w:val="003403E5"/>
    <w:rsid w:val="00354418"/>
    <w:rsid w:val="00373BBE"/>
    <w:rsid w:val="00383C9D"/>
    <w:rsid w:val="003912C5"/>
    <w:rsid w:val="00392A8F"/>
    <w:rsid w:val="003A5C7E"/>
    <w:rsid w:val="003D31E9"/>
    <w:rsid w:val="0041039B"/>
    <w:rsid w:val="00416101"/>
    <w:rsid w:val="00417E74"/>
    <w:rsid w:val="00423314"/>
    <w:rsid w:val="00456F48"/>
    <w:rsid w:val="004619B8"/>
    <w:rsid w:val="00470155"/>
    <w:rsid w:val="00470B08"/>
    <w:rsid w:val="00472ED4"/>
    <w:rsid w:val="00485B9C"/>
    <w:rsid w:val="00494C23"/>
    <w:rsid w:val="00497E42"/>
    <w:rsid w:val="004A6B51"/>
    <w:rsid w:val="004D17D4"/>
    <w:rsid w:val="004E09D4"/>
    <w:rsid w:val="004E3228"/>
    <w:rsid w:val="004E643D"/>
    <w:rsid w:val="004F5E09"/>
    <w:rsid w:val="00500549"/>
    <w:rsid w:val="00517C7F"/>
    <w:rsid w:val="00523465"/>
    <w:rsid w:val="0052583C"/>
    <w:rsid w:val="00534005"/>
    <w:rsid w:val="005438C2"/>
    <w:rsid w:val="005462DB"/>
    <w:rsid w:val="00550811"/>
    <w:rsid w:val="005521C9"/>
    <w:rsid w:val="00554960"/>
    <w:rsid w:val="005726CD"/>
    <w:rsid w:val="00576C6A"/>
    <w:rsid w:val="00582884"/>
    <w:rsid w:val="00591804"/>
    <w:rsid w:val="00595586"/>
    <w:rsid w:val="005A11D1"/>
    <w:rsid w:val="005A1289"/>
    <w:rsid w:val="005B3009"/>
    <w:rsid w:val="005B3297"/>
    <w:rsid w:val="005C3E0B"/>
    <w:rsid w:val="005C3E34"/>
    <w:rsid w:val="005D4A4F"/>
    <w:rsid w:val="005D6158"/>
    <w:rsid w:val="005D701D"/>
    <w:rsid w:val="005E1228"/>
    <w:rsid w:val="005E3D1C"/>
    <w:rsid w:val="005F59BD"/>
    <w:rsid w:val="005F770E"/>
    <w:rsid w:val="00646BB6"/>
    <w:rsid w:val="00652C38"/>
    <w:rsid w:val="00660DFB"/>
    <w:rsid w:val="006633DC"/>
    <w:rsid w:val="006660EF"/>
    <w:rsid w:val="006A0D3C"/>
    <w:rsid w:val="006A2108"/>
    <w:rsid w:val="006B2EF5"/>
    <w:rsid w:val="006C512B"/>
    <w:rsid w:val="006C7EDC"/>
    <w:rsid w:val="006D4638"/>
    <w:rsid w:val="006E01D3"/>
    <w:rsid w:val="006F082E"/>
    <w:rsid w:val="007221A2"/>
    <w:rsid w:val="007313CD"/>
    <w:rsid w:val="00734689"/>
    <w:rsid w:val="00751111"/>
    <w:rsid w:val="00756194"/>
    <w:rsid w:val="0077584D"/>
    <w:rsid w:val="00792B28"/>
    <w:rsid w:val="007A4FF5"/>
    <w:rsid w:val="007A5110"/>
    <w:rsid w:val="007B7628"/>
    <w:rsid w:val="007C70AB"/>
    <w:rsid w:val="007D410F"/>
    <w:rsid w:val="007D62E9"/>
    <w:rsid w:val="007E504B"/>
    <w:rsid w:val="00825A5F"/>
    <w:rsid w:val="008327C4"/>
    <w:rsid w:val="00841618"/>
    <w:rsid w:val="00843C72"/>
    <w:rsid w:val="00845706"/>
    <w:rsid w:val="00856E9B"/>
    <w:rsid w:val="008723AA"/>
    <w:rsid w:val="008751DD"/>
    <w:rsid w:val="008906B9"/>
    <w:rsid w:val="00890B33"/>
    <w:rsid w:val="008A577B"/>
    <w:rsid w:val="008C04DB"/>
    <w:rsid w:val="008E4456"/>
    <w:rsid w:val="008F2A6F"/>
    <w:rsid w:val="008F48AC"/>
    <w:rsid w:val="00916D91"/>
    <w:rsid w:val="00916FE6"/>
    <w:rsid w:val="0092568E"/>
    <w:rsid w:val="00927ABB"/>
    <w:rsid w:val="00950F2C"/>
    <w:rsid w:val="00951604"/>
    <w:rsid w:val="009527A6"/>
    <w:rsid w:val="0095424C"/>
    <w:rsid w:val="00970E76"/>
    <w:rsid w:val="009771AE"/>
    <w:rsid w:val="00977B99"/>
    <w:rsid w:val="00983DB1"/>
    <w:rsid w:val="00983E1B"/>
    <w:rsid w:val="009A74DE"/>
    <w:rsid w:val="009B254E"/>
    <w:rsid w:val="009B2A94"/>
    <w:rsid w:val="009B36A8"/>
    <w:rsid w:val="009B36C4"/>
    <w:rsid w:val="009C0D18"/>
    <w:rsid w:val="009D2014"/>
    <w:rsid w:val="009E3D13"/>
    <w:rsid w:val="00A005AB"/>
    <w:rsid w:val="00A02960"/>
    <w:rsid w:val="00A0491C"/>
    <w:rsid w:val="00A11E79"/>
    <w:rsid w:val="00A13096"/>
    <w:rsid w:val="00A16E86"/>
    <w:rsid w:val="00A201A5"/>
    <w:rsid w:val="00A30D8D"/>
    <w:rsid w:val="00A409F2"/>
    <w:rsid w:val="00A5220A"/>
    <w:rsid w:val="00A5240F"/>
    <w:rsid w:val="00A72BF3"/>
    <w:rsid w:val="00A73D89"/>
    <w:rsid w:val="00A877C0"/>
    <w:rsid w:val="00A92107"/>
    <w:rsid w:val="00A97D17"/>
    <w:rsid w:val="00AA36A4"/>
    <w:rsid w:val="00AA6BE0"/>
    <w:rsid w:val="00AB045A"/>
    <w:rsid w:val="00AC650F"/>
    <w:rsid w:val="00AE67CB"/>
    <w:rsid w:val="00AF3C42"/>
    <w:rsid w:val="00B32D5A"/>
    <w:rsid w:val="00B406DA"/>
    <w:rsid w:val="00B4466A"/>
    <w:rsid w:val="00B60051"/>
    <w:rsid w:val="00B62703"/>
    <w:rsid w:val="00BA0F73"/>
    <w:rsid w:val="00BB6A5B"/>
    <w:rsid w:val="00BD6B83"/>
    <w:rsid w:val="00BF28D3"/>
    <w:rsid w:val="00C044C8"/>
    <w:rsid w:val="00C10781"/>
    <w:rsid w:val="00C15B75"/>
    <w:rsid w:val="00C21BC3"/>
    <w:rsid w:val="00C34878"/>
    <w:rsid w:val="00C410C1"/>
    <w:rsid w:val="00C53120"/>
    <w:rsid w:val="00C53F16"/>
    <w:rsid w:val="00C60606"/>
    <w:rsid w:val="00C66E74"/>
    <w:rsid w:val="00C72A08"/>
    <w:rsid w:val="00C746EC"/>
    <w:rsid w:val="00C84A66"/>
    <w:rsid w:val="00C870D3"/>
    <w:rsid w:val="00C95AF1"/>
    <w:rsid w:val="00C9658F"/>
    <w:rsid w:val="00CA70D1"/>
    <w:rsid w:val="00CB759D"/>
    <w:rsid w:val="00CD0356"/>
    <w:rsid w:val="00CD4F20"/>
    <w:rsid w:val="00CE5D3B"/>
    <w:rsid w:val="00D05A29"/>
    <w:rsid w:val="00D31DF5"/>
    <w:rsid w:val="00D46349"/>
    <w:rsid w:val="00D5582A"/>
    <w:rsid w:val="00D676B4"/>
    <w:rsid w:val="00D70780"/>
    <w:rsid w:val="00D712BE"/>
    <w:rsid w:val="00D80B02"/>
    <w:rsid w:val="00D83A13"/>
    <w:rsid w:val="00D941B5"/>
    <w:rsid w:val="00D94F89"/>
    <w:rsid w:val="00D959FC"/>
    <w:rsid w:val="00DB735C"/>
    <w:rsid w:val="00DC6809"/>
    <w:rsid w:val="00DE066D"/>
    <w:rsid w:val="00DF219F"/>
    <w:rsid w:val="00E06F0B"/>
    <w:rsid w:val="00E20A51"/>
    <w:rsid w:val="00E2312F"/>
    <w:rsid w:val="00E40C4B"/>
    <w:rsid w:val="00E4684A"/>
    <w:rsid w:val="00E50D57"/>
    <w:rsid w:val="00E558F5"/>
    <w:rsid w:val="00E76611"/>
    <w:rsid w:val="00E777E9"/>
    <w:rsid w:val="00E83E31"/>
    <w:rsid w:val="00EA0523"/>
    <w:rsid w:val="00EA4532"/>
    <w:rsid w:val="00EB48D4"/>
    <w:rsid w:val="00EB7C3D"/>
    <w:rsid w:val="00EC43F8"/>
    <w:rsid w:val="00ED2F50"/>
    <w:rsid w:val="00EE6AFC"/>
    <w:rsid w:val="00EF6953"/>
    <w:rsid w:val="00F00AE2"/>
    <w:rsid w:val="00F064CF"/>
    <w:rsid w:val="00F43129"/>
    <w:rsid w:val="00F911CE"/>
    <w:rsid w:val="00FA317B"/>
    <w:rsid w:val="00FA3FE8"/>
    <w:rsid w:val="00FA42BD"/>
    <w:rsid w:val="00FA66EE"/>
    <w:rsid w:val="00FB1961"/>
    <w:rsid w:val="00FD7788"/>
    <w:rsid w:val="00FE7966"/>
    <w:rsid w:val="00FF1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7089D"/>
  <w15:docId w15:val="{DBD3360B-6013-4D7A-9F2B-69F6FE2B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74870"/>
    <w:pPr>
      <w:keepNext/>
      <w:keepLines/>
      <w:spacing w:before="240"/>
      <w:outlineLvl w:val="0"/>
    </w:pPr>
    <w:rPr>
      <w:rFonts w:asciiTheme="minorHAnsi" w:eastAsiaTheme="majorEastAsia" w:hAnsiTheme="minorHAnsi"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semiHidden/>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 w:type="paragraph" w:customStyle="1" w:styleId="InsideAddress">
    <w:name w:val="Inside Address"/>
    <w:basedOn w:val="Normal"/>
    <w:rsid w:val="003A5C7E"/>
    <w:pPr>
      <w:spacing w:line="220" w:lineRule="atLeast"/>
      <w:jc w:val="both"/>
    </w:pPr>
    <w:rPr>
      <w:rFonts w:ascii="Arial" w:hAnsi="Arial"/>
      <w:spacing w:val="-5"/>
      <w:sz w:val="20"/>
      <w:lang w:val="en-US"/>
    </w:rPr>
  </w:style>
  <w:style w:type="character" w:customStyle="1" w:styleId="Heading1Char">
    <w:name w:val="Heading 1 Char"/>
    <w:basedOn w:val="DefaultParagraphFont"/>
    <w:link w:val="Heading1"/>
    <w:uiPriority w:val="9"/>
    <w:rsid w:val="00074870"/>
    <w:rPr>
      <w:rFonts w:eastAsiaTheme="majorEastAsia" w:cstheme="majorBidi"/>
      <w:b/>
      <w:szCs w:val="32"/>
    </w:rPr>
  </w:style>
  <w:style w:type="character" w:styleId="UnresolvedMention">
    <w:name w:val="Unresolved Mention"/>
    <w:basedOn w:val="DefaultParagraphFont"/>
    <w:uiPriority w:val="99"/>
    <w:semiHidden/>
    <w:unhideWhenUsed/>
    <w:rsid w:val="00552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2343">
      <w:bodyDiv w:val="1"/>
      <w:marLeft w:val="0"/>
      <w:marRight w:val="0"/>
      <w:marTop w:val="0"/>
      <w:marBottom w:val="0"/>
      <w:divBdr>
        <w:top w:val="none" w:sz="0" w:space="0" w:color="auto"/>
        <w:left w:val="none" w:sz="0" w:space="0" w:color="auto"/>
        <w:bottom w:val="none" w:sz="0" w:space="0" w:color="auto"/>
        <w:right w:val="none" w:sz="0" w:space="0" w:color="auto"/>
      </w:divBdr>
    </w:div>
    <w:div w:id="195311095">
      <w:bodyDiv w:val="1"/>
      <w:marLeft w:val="0"/>
      <w:marRight w:val="0"/>
      <w:marTop w:val="0"/>
      <w:marBottom w:val="0"/>
      <w:divBdr>
        <w:top w:val="none" w:sz="0" w:space="0" w:color="auto"/>
        <w:left w:val="none" w:sz="0" w:space="0" w:color="auto"/>
        <w:bottom w:val="none" w:sz="0" w:space="0" w:color="auto"/>
        <w:right w:val="none" w:sz="0" w:space="0" w:color="auto"/>
      </w:divBdr>
    </w:div>
    <w:div w:id="204367750">
      <w:bodyDiv w:val="1"/>
      <w:marLeft w:val="0"/>
      <w:marRight w:val="0"/>
      <w:marTop w:val="0"/>
      <w:marBottom w:val="0"/>
      <w:divBdr>
        <w:top w:val="none" w:sz="0" w:space="0" w:color="auto"/>
        <w:left w:val="none" w:sz="0" w:space="0" w:color="auto"/>
        <w:bottom w:val="none" w:sz="0" w:space="0" w:color="auto"/>
        <w:right w:val="none" w:sz="0" w:space="0" w:color="auto"/>
      </w:divBdr>
    </w:div>
    <w:div w:id="310139094">
      <w:bodyDiv w:val="1"/>
      <w:marLeft w:val="0"/>
      <w:marRight w:val="0"/>
      <w:marTop w:val="0"/>
      <w:marBottom w:val="0"/>
      <w:divBdr>
        <w:top w:val="none" w:sz="0" w:space="0" w:color="auto"/>
        <w:left w:val="none" w:sz="0" w:space="0" w:color="auto"/>
        <w:bottom w:val="none" w:sz="0" w:space="0" w:color="auto"/>
        <w:right w:val="none" w:sz="0" w:space="0" w:color="auto"/>
      </w:divBdr>
    </w:div>
    <w:div w:id="344794262">
      <w:bodyDiv w:val="1"/>
      <w:marLeft w:val="0"/>
      <w:marRight w:val="0"/>
      <w:marTop w:val="0"/>
      <w:marBottom w:val="0"/>
      <w:divBdr>
        <w:top w:val="none" w:sz="0" w:space="0" w:color="auto"/>
        <w:left w:val="none" w:sz="0" w:space="0" w:color="auto"/>
        <w:bottom w:val="none" w:sz="0" w:space="0" w:color="auto"/>
        <w:right w:val="none" w:sz="0" w:space="0" w:color="auto"/>
      </w:divBdr>
    </w:div>
    <w:div w:id="371346350">
      <w:bodyDiv w:val="1"/>
      <w:marLeft w:val="0"/>
      <w:marRight w:val="0"/>
      <w:marTop w:val="0"/>
      <w:marBottom w:val="0"/>
      <w:divBdr>
        <w:top w:val="none" w:sz="0" w:space="0" w:color="auto"/>
        <w:left w:val="none" w:sz="0" w:space="0" w:color="auto"/>
        <w:bottom w:val="none" w:sz="0" w:space="0" w:color="auto"/>
        <w:right w:val="none" w:sz="0" w:space="0" w:color="auto"/>
      </w:divBdr>
    </w:div>
    <w:div w:id="433669613">
      <w:bodyDiv w:val="1"/>
      <w:marLeft w:val="0"/>
      <w:marRight w:val="0"/>
      <w:marTop w:val="0"/>
      <w:marBottom w:val="0"/>
      <w:divBdr>
        <w:top w:val="none" w:sz="0" w:space="0" w:color="auto"/>
        <w:left w:val="none" w:sz="0" w:space="0" w:color="auto"/>
        <w:bottom w:val="none" w:sz="0" w:space="0" w:color="auto"/>
        <w:right w:val="none" w:sz="0" w:space="0" w:color="auto"/>
      </w:divBdr>
    </w:div>
    <w:div w:id="611325325">
      <w:bodyDiv w:val="1"/>
      <w:marLeft w:val="0"/>
      <w:marRight w:val="0"/>
      <w:marTop w:val="0"/>
      <w:marBottom w:val="0"/>
      <w:divBdr>
        <w:top w:val="none" w:sz="0" w:space="0" w:color="auto"/>
        <w:left w:val="none" w:sz="0" w:space="0" w:color="auto"/>
        <w:bottom w:val="none" w:sz="0" w:space="0" w:color="auto"/>
        <w:right w:val="none" w:sz="0" w:space="0" w:color="auto"/>
      </w:divBdr>
    </w:div>
    <w:div w:id="628511027">
      <w:bodyDiv w:val="1"/>
      <w:marLeft w:val="0"/>
      <w:marRight w:val="0"/>
      <w:marTop w:val="0"/>
      <w:marBottom w:val="0"/>
      <w:divBdr>
        <w:top w:val="none" w:sz="0" w:space="0" w:color="auto"/>
        <w:left w:val="none" w:sz="0" w:space="0" w:color="auto"/>
        <w:bottom w:val="none" w:sz="0" w:space="0" w:color="auto"/>
        <w:right w:val="none" w:sz="0" w:space="0" w:color="auto"/>
      </w:divBdr>
    </w:div>
    <w:div w:id="632291346">
      <w:bodyDiv w:val="1"/>
      <w:marLeft w:val="0"/>
      <w:marRight w:val="0"/>
      <w:marTop w:val="0"/>
      <w:marBottom w:val="0"/>
      <w:divBdr>
        <w:top w:val="none" w:sz="0" w:space="0" w:color="auto"/>
        <w:left w:val="none" w:sz="0" w:space="0" w:color="auto"/>
        <w:bottom w:val="none" w:sz="0" w:space="0" w:color="auto"/>
        <w:right w:val="none" w:sz="0" w:space="0" w:color="auto"/>
      </w:divBdr>
    </w:div>
    <w:div w:id="732895919">
      <w:bodyDiv w:val="1"/>
      <w:marLeft w:val="0"/>
      <w:marRight w:val="0"/>
      <w:marTop w:val="0"/>
      <w:marBottom w:val="0"/>
      <w:divBdr>
        <w:top w:val="none" w:sz="0" w:space="0" w:color="auto"/>
        <w:left w:val="none" w:sz="0" w:space="0" w:color="auto"/>
        <w:bottom w:val="none" w:sz="0" w:space="0" w:color="auto"/>
        <w:right w:val="none" w:sz="0" w:space="0" w:color="auto"/>
      </w:divBdr>
    </w:div>
    <w:div w:id="778138182">
      <w:bodyDiv w:val="1"/>
      <w:marLeft w:val="0"/>
      <w:marRight w:val="0"/>
      <w:marTop w:val="0"/>
      <w:marBottom w:val="0"/>
      <w:divBdr>
        <w:top w:val="none" w:sz="0" w:space="0" w:color="auto"/>
        <w:left w:val="none" w:sz="0" w:space="0" w:color="auto"/>
        <w:bottom w:val="none" w:sz="0" w:space="0" w:color="auto"/>
        <w:right w:val="none" w:sz="0" w:space="0" w:color="auto"/>
      </w:divBdr>
    </w:div>
    <w:div w:id="889266814">
      <w:bodyDiv w:val="1"/>
      <w:marLeft w:val="0"/>
      <w:marRight w:val="0"/>
      <w:marTop w:val="0"/>
      <w:marBottom w:val="0"/>
      <w:divBdr>
        <w:top w:val="none" w:sz="0" w:space="0" w:color="auto"/>
        <w:left w:val="none" w:sz="0" w:space="0" w:color="auto"/>
        <w:bottom w:val="none" w:sz="0" w:space="0" w:color="auto"/>
        <w:right w:val="none" w:sz="0" w:space="0" w:color="auto"/>
      </w:divBdr>
    </w:div>
    <w:div w:id="990594327">
      <w:bodyDiv w:val="1"/>
      <w:marLeft w:val="0"/>
      <w:marRight w:val="0"/>
      <w:marTop w:val="0"/>
      <w:marBottom w:val="0"/>
      <w:divBdr>
        <w:top w:val="none" w:sz="0" w:space="0" w:color="auto"/>
        <w:left w:val="none" w:sz="0" w:space="0" w:color="auto"/>
        <w:bottom w:val="none" w:sz="0" w:space="0" w:color="auto"/>
        <w:right w:val="none" w:sz="0" w:space="0" w:color="auto"/>
      </w:divBdr>
    </w:div>
    <w:div w:id="1169247297">
      <w:bodyDiv w:val="1"/>
      <w:marLeft w:val="0"/>
      <w:marRight w:val="0"/>
      <w:marTop w:val="0"/>
      <w:marBottom w:val="0"/>
      <w:divBdr>
        <w:top w:val="none" w:sz="0" w:space="0" w:color="auto"/>
        <w:left w:val="none" w:sz="0" w:space="0" w:color="auto"/>
        <w:bottom w:val="none" w:sz="0" w:space="0" w:color="auto"/>
        <w:right w:val="none" w:sz="0" w:space="0" w:color="auto"/>
      </w:divBdr>
    </w:div>
    <w:div w:id="1338075138">
      <w:bodyDiv w:val="1"/>
      <w:marLeft w:val="0"/>
      <w:marRight w:val="0"/>
      <w:marTop w:val="0"/>
      <w:marBottom w:val="0"/>
      <w:divBdr>
        <w:top w:val="none" w:sz="0" w:space="0" w:color="auto"/>
        <w:left w:val="none" w:sz="0" w:space="0" w:color="auto"/>
        <w:bottom w:val="none" w:sz="0" w:space="0" w:color="auto"/>
        <w:right w:val="none" w:sz="0" w:space="0" w:color="auto"/>
      </w:divBdr>
    </w:div>
    <w:div w:id="1519658194">
      <w:bodyDiv w:val="1"/>
      <w:marLeft w:val="0"/>
      <w:marRight w:val="0"/>
      <w:marTop w:val="0"/>
      <w:marBottom w:val="0"/>
      <w:divBdr>
        <w:top w:val="none" w:sz="0" w:space="0" w:color="auto"/>
        <w:left w:val="none" w:sz="0" w:space="0" w:color="auto"/>
        <w:bottom w:val="none" w:sz="0" w:space="0" w:color="auto"/>
        <w:right w:val="none" w:sz="0" w:space="0" w:color="auto"/>
      </w:divBdr>
    </w:div>
    <w:div w:id="1591961565">
      <w:bodyDiv w:val="1"/>
      <w:marLeft w:val="0"/>
      <w:marRight w:val="0"/>
      <w:marTop w:val="0"/>
      <w:marBottom w:val="0"/>
      <w:divBdr>
        <w:top w:val="none" w:sz="0" w:space="0" w:color="auto"/>
        <w:left w:val="none" w:sz="0" w:space="0" w:color="auto"/>
        <w:bottom w:val="none" w:sz="0" w:space="0" w:color="auto"/>
        <w:right w:val="none" w:sz="0" w:space="0" w:color="auto"/>
      </w:divBdr>
    </w:div>
    <w:div w:id="1628274237">
      <w:bodyDiv w:val="1"/>
      <w:marLeft w:val="0"/>
      <w:marRight w:val="0"/>
      <w:marTop w:val="0"/>
      <w:marBottom w:val="0"/>
      <w:divBdr>
        <w:top w:val="none" w:sz="0" w:space="0" w:color="auto"/>
        <w:left w:val="none" w:sz="0" w:space="0" w:color="auto"/>
        <w:bottom w:val="none" w:sz="0" w:space="0" w:color="auto"/>
        <w:right w:val="none" w:sz="0" w:space="0" w:color="auto"/>
      </w:divBdr>
    </w:div>
    <w:div w:id="1654794300">
      <w:bodyDiv w:val="1"/>
      <w:marLeft w:val="0"/>
      <w:marRight w:val="0"/>
      <w:marTop w:val="0"/>
      <w:marBottom w:val="0"/>
      <w:divBdr>
        <w:top w:val="none" w:sz="0" w:space="0" w:color="auto"/>
        <w:left w:val="none" w:sz="0" w:space="0" w:color="auto"/>
        <w:bottom w:val="none" w:sz="0" w:space="0" w:color="auto"/>
        <w:right w:val="none" w:sz="0" w:space="0" w:color="auto"/>
      </w:divBdr>
    </w:div>
    <w:div w:id="1718894620">
      <w:bodyDiv w:val="1"/>
      <w:marLeft w:val="0"/>
      <w:marRight w:val="0"/>
      <w:marTop w:val="0"/>
      <w:marBottom w:val="0"/>
      <w:divBdr>
        <w:top w:val="none" w:sz="0" w:space="0" w:color="auto"/>
        <w:left w:val="none" w:sz="0" w:space="0" w:color="auto"/>
        <w:bottom w:val="none" w:sz="0" w:space="0" w:color="auto"/>
        <w:right w:val="none" w:sz="0" w:space="0" w:color="auto"/>
      </w:divBdr>
    </w:div>
    <w:div w:id="1811970209">
      <w:bodyDiv w:val="1"/>
      <w:marLeft w:val="0"/>
      <w:marRight w:val="0"/>
      <w:marTop w:val="0"/>
      <w:marBottom w:val="0"/>
      <w:divBdr>
        <w:top w:val="none" w:sz="0" w:space="0" w:color="auto"/>
        <w:left w:val="none" w:sz="0" w:space="0" w:color="auto"/>
        <w:bottom w:val="none" w:sz="0" w:space="0" w:color="auto"/>
        <w:right w:val="none" w:sz="0" w:space="0" w:color="auto"/>
      </w:divBdr>
    </w:div>
    <w:div w:id="18566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norfolkandbroadland.gov.uk/council/register-interest-form/broadland-and-south-norfolk-town-and-parish-councillor-register-of-interest-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lerk@surlingham-pc.gov.uk" TargetMode="External"/><Relationship Id="rId4" Type="http://schemas.openxmlformats.org/officeDocument/2006/relationships/settings" Target="settings.xml"/><Relationship Id="rId9" Type="http://schemas.openxmlformats.org/officeDocument/2006/relationships/hyperlink" Target="https://www.electoralcommission.org.uk/__data/assets/pdf_file/0007/141784/Part-1-Can-you-stand-for-election-LG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081E-E893-4A85-8081-29FF1A98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1653</Words>
  <Characters>8350</Characters>
  <Application>Microsoft Office Word</Application>
  <DocSecurity>0</DocSecurity>
  <Lines>231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 Parish Clerk</cp:lastModifiedBy>
  <cp:revision>66</cp:revision>
  <cp:lastPrinted>2019-09-17T16:21:00Z</cp:lastPrinted>
  <dcterms:created xsi:type="dcterms:W3CDTF">2025-02-05T13:27:00Z</dcterms:created>
  <dcterms:modified xsi:type="dcterms:W3CDTF">2026-03-11T14:31:00Z</dcterms:modified>
</cp:coreProperties>
</file>