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FF50" w14:textId="008B9135" w:rsidR="00AB11B9" w:rsidRPr="00AB11B9" w:rsidRDefault="00AB11B9" w:rsidP="00152D34">
      <w:pPr>
        <w:rPr>
          <w:u w:val="single"/>
        </w:rPr>
      </w:pPr>
      <w:r w:rsidRPr="00AB11B9">
        <w:rPr>
          <w:u w:val="single"/>
        </w:rPr>
        <w:t>Devo and reorg</w:t>
      </w:r>
    </w:p>
    <w:p w14:paraId="3668AFAE" w14:textId="7770E829" w:rsidR="00152D34" w:rsidRDefault="00AB11B9" w:rsidP="00152D34">
      <w:r>
        <w:t>Lots of noise around elections</w:t>
      </w:r>
      <w:r w:rsidR="00152D34" w:rsidRPr="00152D34">
        <w:t> </w:t>
      </w:r>
      <w:r>
        <w:t>without the proper context</w:t>
      </w:r>
      <w:r w:rsidR="00D50B8E">
        <w:t>.</w:t>
      </w:r>
    </w:p>
    <w:p w14:paraId="04CCFA1C" w14:textId="5B18F9D3" w:rsidR="00D50B8E" w:rsidRDefault="00D50B8E" w:rsidP="00152D34">
      <w:r w:rsidRPr="00D50B8E">
        <w:rPr>
          <w:u w:val="single"/>
        </w:rPr>
        <w:t>Mayor.</w:t>
      </w:r>
      <w:r>
        <w:t xml:space="preserve"> </w:t>
      </w:r>
      <w:r w:rsidR="00370E85">
        <w:t xml:space="preserve">If the Gov had stuck to the election </w:t>
      </w:r>
      <w:r w:rsidR="005514C8">
        <w:t>delay,</w:t>
      </w:r>
      <w:r w:rsidR="00370E85">
        <w:t xml:space="preserve"> we could have signed the Mayoral Deal with the Investment Fund.</w:t>
      </w:r>
    </w:p>
    <w:p w14:paraId="75C5C5BA" w14:textId="794075DD" w:rsidR="00370E85" w:rsidRDefault="00370E85" w:rsidP="00152D34">
      <w:r>
        <w:t>Now there is an election then we cannot commit the next County Council to a deal. They will do after the May election. We may see Devo again!</w:t>
      </w:r>
    </w:p>
    <w:p w14:paraId="33033946" w14:textId="4CE2EBBB" w:rsidR="00D50B8E" w:rsidRDefault="00D50B8E" w:rsidP="00152D34">
      <w:r w:rsidRPr="00D50B8E">
        <w:rPr>
          <w:u w:val="single"/>
        </w:rPr>
        <w:t>RPG</w:t>
      </w:r>
      <w:r>
        <w:t>. Consultation is closed on 11</w:t>
      </w:r>
      <w:r w:rsidRPr="00D50B8E">
        <w:rPr>
          <w:vertAlign w:val="superscript"/>
        </w:rPr>
        <w:t>th</w:t>
      </w:r>
      <w:r>
        <w:t>!</w:t>
      </w:r>
    </w:p>
    <w:p w14:paraId="464DF203" w14:textId="7F43A3BB" w:rsidR="00D50B8E" w:rsidRDefault="00D50B8E" w:rsidP="00152D34">
      <w:r>
        <w:t>Await their decision: 1, 2 or 3</w:t>
      </w:r>
    </w:p>
    <w:p w14:paraId="4B16D439" w14:textId="62E6F30C" w:rsidR="00370E85" w:rsidRDefault="00370E85" w:rsidP="00152D34">
      <w:r>
        <w:t>Gov can make us adopt whatever Unitary number they decide</w:t>
      </w:r>
    </w:p>
    <w:p w14:paraId="3510143A" w14:textId="1FB0FFFC" w:rsidR="000A199A" w:rsidRPr="000A199A" w:rsidRDefault="000A199A" w:rsidP="00152D34">
      <w:pPr>
        <w:rPr>
          <w:u w:val="single"/>
        </w:rPr>
      </w:pPr>
      <w:r w:rsidRPr="000A199A">
        <w:rPr>
          <w:u w:val="single"/>
        </w:rPr>
        <w:t>Deadline</w:t>
      </w:r>
    </w:p>
    <w:p w14:paraId="3284F66C" w14:textId="445C4A56" w:rsidR="000A199A" w:rsidRDefault="000A199A" w:rsidP="00152D34">
      <w:r>
        <w:t xml:space="preserve">May 28 is </w:t>
      </w:r>
      <w:r w:rsidR="00370E85">
        <w:t xml:space="preserve">still </w:t>
      </w:r>
      <w:r>
        <w:t>the vesting day when Unitary replaces current 2 tier system.</w:t>
      </w:r>
    </w:p>
    <w:p w14:paraId="69BAFB42" w14:textId="4AFF475B" w:rsidR="00D50B8E" w:rsidRDefault="00D50B8E" w:rsidP="00152D34">
      <w:r>
        <w:t xml:space="preserve">Elections: </w:t>
      </w:r>
    </w:p>
    <w:p w14:paraId="0A96BF49" w14:textId="7292104D" w:rsidR="00D50B8E" w:rsidRDefault="00D50B8E" w:rsidP="00152D34">
      <w:r>
        <w:t>Each election costs well over 1 million pounds!!!!!!!!!!!!!!!</w:t>
      </w:r>
    </w:p>
    <w:p w14:paraId="6079F74B" w14:textId="2CE02CC9" w:rsidR="00D50B8E" w:rsidRDefault="00D50B8E" w:rsidP="00152D34">
      <w:proofErr w:type="gramStart"/>
      <w:r>
        <w:t>Time line</w:t>
      </w:r>
      <w:proofErr w:type="gramEnd"/>
      <w:r w:rsidR="00BE2103">
        <w:t>: 4 elections in 2 years</w:t>
      </w:r>
    </w:p>
    <w:p w14:paraId="2D685D30" w14:textId="6293A4FF" w:rsidR="00D50B8E" w:rsidRDefault="00D50B8E" w:rsidP="00BE2103">
      <w:pPr>
        <w:ind w:left="720"/>
      </w:pPr>
      <w:r>
        <w:t>May 26. County Council. In place for only 2 years!</w:t>
      </w:r>
    </w:p>
    <w:p w14:paraId="03AB5C30" w14:textId="77777777" w:rsidR="00B805F0" w:rsidRDefault="00B805F0" w:rsidP="00B805F0">
      <w:pPr>
        <w:ind w:left="720"/>
      </w:pPr>
      <w:r>
        <w:t>May 27. District election. In place for only 1 year</w:t>
      </w:r>
    </w:p>
    <w:p w14:paraId="139B1A1F" w14:textId="748E1127" w:rsidR="00370E85" w:rsidRDefault="00370E85" w:rsidP="00B805F0">
      <w:pPr>
        <w:ind w:left="720"/>
      </w:pPr>
      <w:r>
        <w:t>May 27 Parish Councils</w:t>
      </w:r>
    </w:p>
    <w:p w14:paraId="582D52E4" w14:textId="588BFD0E" w:rsidR="00D50B8E" w:rsidRDefault="00D50B8E" w:rsidP="00BE2103">
      <w:pPr>
        <w:ind w:left="720"/>
      </w:pPr>
      <w:r>
        <w:t>May 27. County Shadow council. 4 years</w:t>
      </w:r>
    </w:p>
    <w:p w14:paraId="13EAE5AB" w14:textId="227151C8" w:rsidR="00D50B8E" w:rsidRDefault="00D50B8E" w:rsidP="00BE2103">
      <w:pPr>
        <w:ind w:left="720"/>
      </w:pPr>
      <w:r>
        <w:t>May 26 or May 28. Mayoral election</w:t>
      </w:r>
    </w:p>
    <w:p w14:paraId="7B754381" w14:textId="77777777" w:rsidR="00B805F0" w:rsidRDefault="00B805F0" w:rsidP="00BE2103">
      <w:r>
        <w:t>The County Council will keep the lights on for 2 years and turn them off on May 28.</w:t>
      </w:r>
    </w:p>
    <w:p w14:paraId="6B660A19" w14:textId="4F785D93" w:rsidR="00BE2103" w:rsidRDefault="00BE2103" w:rsidP="00BE2103">
      <w:r>
        <w:t xml:space="preserve">The Shadow </w:t>
      </w:r>
      <w:r w:rsidR="000A199A">
        <w:t xml:space="preserve">Council </w:t>
      </w:r>
      <w:r>
        <w:t xml:space="preserve">is </w:t>
      </w:r>
      <w:r w:rsidR="00370E85">
        <w:t>essential</w:t>
      </w:r>
      <w:r>
        <w:t xml:space="preserve"> for the Unitary. Setting it up and then running</w:t>
      </w:r>
      <w:r w:rsidR="000A199A">
        <w:t xml:space="preserve"> through initial period</w:t>
      </w:r>
    </w:p>
    <w:p w14:paraId="50B5FB7D" w14:textId="233738CA" w:rsidR="00AB11B9" w:rsidRPr="00BE2103" w:rsidRDefault="00AB11B9" w:rsidP="00152D34">
      <w:pPr>
        <w:rPr>
          <w:u w:val="single"/>
        </w:rPr>
      </w:pPr>
      <w:r w:rsidRPr="00BE2103">
        <w:rPr>
          <w:u w:val="single"/>
        </w:rPr>
        <w:t>Budget</w:t>
      </w:r>
    </w:p>
    <w:p w14:paraId="1D4590F9" w14:textId="1990B04E" w:rsidR="00BE2103" w:rsidRDefault="00BE2103" w:rsidP="00152D34">
      <w:r>
        <w:t xml:space="preserve">February is the deadline for the Budgets. </w:t>
      </w:r>
    </w:p>
    <w:p w14:paraId="45866CC5" w14:textId="4AA7EECE" w:rsidR="00BE2103" w:rsidRDefault="00BE2103" w:rsidP="00152D34">
      <w:r>
        <w:t xml:space="preserve">We have received a </w:t>
      </w:r>
      <w:r w:rsidR="00370E85">
        <w:t>3-year</w:t>
      </w:r>
      <w:r>
        <w:t xml:space="preserve"> settlement which is nice BUT</w:t>
      </w:r>
    </w:p>
    <w:p w14:paraId="75C62B0A" w14:textId="026A6E79" w:rsidR="00BE2103" w:rsidRDefault="00BE2103" w:rsidP="00152D34">
      <w:r>
        <w:t>The amounts give us more decisions before February</w:t>
      </w:r>
    </w:p>
    <w:p w14:paraId="31847D3C" w14:textId="77777777" w:rsidR="0099022E" w:rsidRDefault="0099022E" w:rsidP="0099022E">
      <w:r>
        <w:t>Descending amount over 3 years</w:t>
      </w:r>
    </w:p>
    <w:p w14:paraId="48A644EB" w14:textId="2494318C" w:rsidR="00BE2103" w:rsidRDefault="00BE2103" w:rsidP="00152D34">
      <w:r>
        <w:t>We change to Unitary in 2 years!</w:t>
      </w:r>
    </w:p>
    <w:p w14:paraId="1111B165" w14:textId="75E08C25" w:rsidR="00BE2103" w:rsidRDefault="00BE2103" w:rsidP="00152D34">
      <w:r>
        <w:t xml:space="preserve">Very clear Rural Counties have done worse than the </w:t>
      </w:r>
      <w:r w:rsidR="00916C11">
        <w:t>Metropolitan north</w:t>
      </w:r>
    </w:p>
    <w:p w14:paraId="5D91D29B" w14:textId="2305968F" w:rsidR="00BE2103" w:rsidRDefault="00BE2103" w:rsidP="00152D34">
      <w:r>
        <w:t>Details at next meeting when I report on final balanced budget</w:t>
      </w:r>
    </w:p>
    <w:p w14:paraId="5571DEDB" w14:textId="77777777" w:rsidR="005E583B" w:rsidRPr="005E583B" w:rsidRDefault="005E583B" w:rsidP="005E583B">
      <w:pPr>
        <w:rPr>
          <w:rFonts w:cs="Arial"/>
        </w:rPr>
      </w:pPr>
      <w:r w:rsidRPr="005E583B">
        <w:rPr>
          <w:rFonts w:cs="Arial"/>
        </w:rPr>
        <w:t xml:space="preserve">The </w:t>
      </w:r>
      <w:hyperlink r:id="rId5" w:history="1">
        <w:r w:rsidRPr="005E583B">
          <w:rPr>
            <w:rStyle w:val="Hyperlink"/>
            <w:rFonts w:cs="Arial"/>
          </w:rPr>
          <w:t>Government has announced</w:t>
        </w:r>
      </w:hyperlink>
      <w:r w:rsidRPr="005E583B">
        <w:rPr>
          <w:rFonts w:cs="Arial"/>
        </w:rPr>
        <w:t xml:space="preserve"> a new three-year local government funding settlement to reallocate resources towards councils with higher assessed levels of need. </w:t>
      </w:r>
    </w:p>
    <w:p w14:paraId="0C7F4B8F" w14:textId="51419173" w:rsidR="005E583B" w:rsidRPr="005E583B" w:rsidRDefault="005E583B" w:rsidP="005E583B">
      <w:pPr>
        <w:rPr>
          <w:rFonts w:cs="Arial"/>
        </w:rPr>
      </w:pPr>
      <w:r w:rsidRPr="005E583B">
        <w:rPr>
          <w:rFonts w:cs="Arial"/>
        </w:rPr>
        <w:t xml:space="preserve">The settlement provides limited detail on the treatment of existing special educational needs deficits. The money is part of the first multi-year funding settlement in over a decade, giving councils more financial certainty so that they can </w:t>
      </w:r>
      <w:proofErr w:type="gramStart"/>
      <w:r w:rsidRPr="005E583B">
        <w:rPr>
          <w:rFonts w:cs="Arial"/>
        </w:rPr>
        <w:t>plan ahead</w:t>
      </w:r>
      <w:proofErr w:type="gramEnd"/>
      <w:r w:rsidRPr="005E583B">
        <w:rPr>
          <w:rFonts w:cs="Arial"/>
        </w:rPr>
        <w:t xml:space="preserve">. The Government’s provisional settlement moves funding from rural shire authorities towards metropolitan and urban areas. </w:t>
      </w:r>
    </w:p>
    <w:p w14:paraId="0A8251D1" w14:textId="77777777" w:rsidR="005E583B" w:rsidRDefault="005E583B" w:rsidP="005E583B">
      <w:pPr>
        <w:rPr>
          <w:rFonts w:ascii="Arial" w:hAnsi="Arial" w:cs="Arial"/>
        </w:rPr>
      </w:pPr>
      <w:r w:rsidRPr="005E583B">
        <w:rPr>
          <w:rFonts w:cs="Arial"/>
        </w:rPr>
        <w:lastRenderedPageBreak/>
        <w:t xml:space="preserve">The implications for Norfolk are currently being analysed and will be incorporated into 2026-27 budget planning, and the county council’s response to the </w:t>
      </w:r>
      <w:hyperlink r:id="rId6" w:history="1">
        <w:r w:rsidRPr="005E583B">
          <w:rPr>
            <w:rStyle w:val="Hyperlink"/>
            <w:rFonts w:cs="Arial"/>
          </w:rPr>
          <w:t>Government’s consultation on the settlement</w:t>
        </w:r>
      </w:hyperlink>
      <w:r w:rsidRPr="005E583B">
        <w:rPr>
          <w:rFonts w:cs="Arial"/>
        </w:rPr>
        <w:t xml:space="preserve"> that closes on 14 January</w:t>
      </w:r>
      <w:r>
        <w:rPr>
          <w:rFonts w:ascii="Arial" w:hAnsi="Arial" w:cs="Arial"/>
        </w:rPr>
        <w:t xml:space="preserve"> 2026.</w:t>
      </w:r>
    </w:p>
    <w:p w14:paraId="59B014D5" w14:textId="77777777" w:rsidR="000F3FC5" w:rsidRPr="000F3FC5" w:rsidRDefault="000F3FC5" w:rsidP="00734F7E">
      <w:pPr>
        <w:rPr>
          <w:rFonts w:ascii="Arial" w:hAnsi="Arial" w:cs="Arial"/>
          <w:u w:val="single"/>
        </w:rPr>
      </w:pPr>
      <w:r w:rsidRPr="000F3FC5">
        <w:rPr>
          <w:rFonts w:ascii="Arial" w:hAnsi="Arial" w:cs="Arial"/>
          <w:u w:val="single"/>
        </w:rPr>
        <w:t>Question to MP</w:t>
      </w:r>
    </w:p>
    <w:p w14:paraId="33848E26" w14:textId="0AC599F5" w:rsidR="000B07C0" w:rsidRDefault="00734F7E" w:rsidP="00734F7E">
      <w:pPr>
        <w:rPr>
          <w:rFonts w:ascii="Arial" w:hAnsi="Arial" w:cs="Arial"/>
        </w:rPr>
      </w:pPr>
      <w:r w:rsidRPr="00734F7E">
        <w:rPr>
          <w:rFonts w:ascii="Arial" w:hAnsi="Arial" w:cs="Arial"/>
        </w:rPr>
        <w:t xml:space="preserve">Why have the govt ignored the evidence of the fair funding review to retain the supposedly one off ‘recovery grant’ to gerrymander funds from rural areas to metropolitan heartlands? </w:t>
      </w:r>
    </w:p>
    <w:p w14:paraId="24347CF1" w14:textId="77777777" w:rsidR="000F3FC5" w:rsidRDefault="00734F7E" w:rsidP="00734F7E">
      <w:pPr>
        <w:rPr>
          <w:rFonts w:ascii="Arial" w:hAnsi="Arial" w:cs="Arial"/>
        </w:rPr>
      </w:pPr>
      <w:r w:rsidRPr="00734F7E">
        <w:rPr>
          <w:rFonts w:ascii="Arial" w:hAnsi="Arial" w:cs="Arial"/>
        </w:rPr>
        <w:t xml:space="preserve">Why have you allowed the Rural services delivery grant to be abolished? </w:t>
      </w:r>
    </w:p>
    <w:p w14:paraId="2D5F7723" w14:textId="6B4E1CAA" w:rsidR="00734F7E" w:rsidRPr="00734F7E" w:rsidRDefault="00734F7E" w:rsidP="00734F7E">
      <w:pPr>
        <w:rPr>
          <w:rFonts w:ascii="Arial" w:hAnsi="Arial" w:cs="Arial"/>
        </w:rPr>
      </w:pPr>
      <w:r w:rsidRPr="00734F7E">
        <w:rPr>
          <w:rFonts w:ascii="Arial" w:hAnsi="Arial" w:cs="Arial"/>
        </w:rPr>
        <w:t xml:space="preserve">Why should rural areas continue to subsidise SEND on a scale that dwarves the funding that metropolitan areas have </w:t>
      </w:r>
      <w:r w:rsidR="00A80468" w:rsidRPr="00734F7E">
        <w:rPr>
          <w:rFonts w:ascii="Arial" w:hAnsi="Arial" w:cs="Arial"/>
        </w:rPr>
        <w:t>to deliver</w:t>
      </w:r>
      <w:r w:rsidRPr="00734F7E">
        <w:rPr>
          <w:rFonts w:ascii="Arial" w:hAnsi="Arial" w:cs="Arial"/>
        </w:rPr>
        <w:t xml:space="preserve">? </w:t>
      </w:r>
    </w:p>
    <w:p w14:paraId="696AB877" w14:textId="77777777" w:rsidR="00640859" w:rsidRPr="00640859" w:rsidRDefault="00640859" w:rsidP="00640859">
      <w:pPr>
        <w:rPr>
          <w:rFonts w:ascii="Arial" w:hAnsi="Arial" w:cs="Arial"/>
          <w:u w:val="single"/>
        </w:rPr>
      </w:pPr>
      <w:r w:rsidRPr="00640859">
        <w:rPr>
          <w:rFonts w:ascii="Arial" w:hAnsi="Arial" w:cs="Arial"/>
          <w:u w:val="single"/>
        </w:rPr>
        <w:t>Winter weather</w:t>
      </w:r>
    </w:p>
    <w:p w14:paraId="3E33A1F8" w14:textId="77777777" w:rsidR="00640859" w:rsidRPr="00640859" w:rsidRDefault="00640859" w:rsidP="00640859">
      <w:pPr>
        <w:rPr>
          <w:rFonts w:ascii="Arial" w:hAnsi="Arial" w:cs="Arial"/>
        </w:rPr>
      </w:pPr>
      <w:r w:rsidRPr="00640859">
        <w:rPr>
          <w:rFonts w:ascii="Arial" w:hAnsi="Arial" w:cs="Arial"/>
        </w:rPr>
        <w:t xml:space="preserve">Residents can also check this year’s gritting routes using the online map on the council’s website </w:t>
      </w:r>
    </w:p>
    <w:p w14:paraId="5DD980C8" w14:textId="77777777" w:rsidR="00640859" w:rsidRPr="00640859" w:rsidRDefault="00640859" w:rsidP="00640859">
      <w:pPr>
        <w:rPr>
          <w:rFonts w:ascii="Arial" w:hAnsi="Arial" w:cs="Arial"/>
        </w:rPr>
      </w:pPr>
      <w:r w:rsidRPr="00640859">
        <w:rPr>
          <w:rFonts w:ascii="Arial" w:hAnsi="Arial" w:cs="Arial"/>
        </w:rPr>
        <w:t>(</w:t>
      </w:r>
      <w:hyperlink r:id="rId7" w:history="1">
        <w:r w:rsidRPr="00640859">
          <w:rPr>
            <w:rStyle w:val="Hyperlink"/>
            <w:rFonts w:ascii="Arial" w:hAnsi="Arial" w:cs="Arial"/>
          </w:rPr>
          <w:t>https://maps.norfolk.gov.uk/highways/maps/gritting.aspx</w:t>
        </w:r>
      </w:hyperlink>
      <w:r w:rsidRPr="00640859">
        <w:rPr>
          <w:rFonts w:ascii="Arial" w:hAnsi="Arial" w:cs="Arial"/>
        </w:rPr>
        <w:t>)</w:t>
      </w:r>
      <w:r w:rsidRPr="00640859">
        <w:rPr>
          <w:rFonts w:ascii="Arial" w:hAnsi="Arial" w:cs="Arial"/>
        </w:rPr>
        <w:br/>
      </w:r>
      <w:r w:rsidRPr="00640859">
        <w:rPr>
          <w:rFonts w:ascii="Arial" w:hAnsi="Arial" w:cs="Arial"/>
        </w:rPr>
        <w:br/>
        <w:t>If you’d want to report any gritting issues please contact the Report a Highways Problem section on the Norfolk County Council website</w:t>
      </w:r>
    </w:p>
    <w:p w14:paraId="7C2E62C0" w14:textId="77777777" w:rsidR="00640859" w:rsidRPr="00640859" w:rsidRDefault="00640859" w:rsidP="00640859">
      <w:pPr>
        <w:rPr>
          <w:rFonts w:ascii="Arial" w:hAnsi="Arial" w:cs="Arial"/>
        </w:rPr>
      </w:pPr>
      <w:r w:rsidRPr="00640859">
        <w:rPr>
          <w:rFonts w:ascii="Arial" w:hAnsi="Arial" w:cs="Arial"/>
        </w:rPr>
        <w:t>(</w:t>
      </w:r>
      <w:hyperlink r:id="rId8" w:history="1">
        <w:r w:rsidRPr="00640859">
          <w:rPr>
            <w:rStyle w:val="Hyperlink"/>
            <w:rFonts w:ascii="Arial" w:hAnsi="Arial" w:cs="Arial"/>
          </w:rPr>
          <w:t>https://www.norfolk.gov.uk/article/63696/Report-a-highways-problem</w:t>
        </w:r>
      </w:hyperlink>
      <w:r w:rsidRPr="00640859">
        <w:rPr>
          <w:rFonts w:ascii="Arial" w:hAnsi="Arial" w:cs="Arial"/>
        </w:rPr>
        <w:t>)</w:t>
      </w:r>
    </w:p>
    <w:p w14:paraId="74456ADD" w14:textId="40967D97" w:rsidR="00CD0137" w:rsidRPr="005E583B" w:rsidRDefault="004256A1" w:rsidP="008034AE">
      <w:pPr>
        <w:rPr>
          <w:u w:val="single"/>
        </w:rPr>
      </w:pPr>
      <w:r w:rsidRPr="005E583B">
        <w:rPr>
          <w:u w:val="single"/>
        </w:rPr>
        <w:t>Warm in Winter</w:t>
      </w:r>
    </w:p>
    <w:p w14:paraId="21840DAA" w14:textId="77777777" w:rsidR="004256A1" w:rsidRPr="004256A1" w:rsidRDefault="004256A1" w:rsidP="004256A1">
      <w:hyperlink r:id="rId9" w:anchor="find-a-space" w:tgtFrame="_blank" w:history="1">
        <w:r w:rsidRPr="004256A1">
          <w:rPr>
            <w:rStyle w:val="Hyperlink"/>
          </w:rPr>
          <w:t>Warm Welcome | Find Community Spaces Near You</w:t>
        </w:r>
      </w:hyperlink>
    </w:p>
    <w:p w14:paraId="2722585B" w14:textId="0AA8862C" w:rsidR="004256A1" w:rsidRPr="004256A1" w:rsidRDefault="004256A1" w:rsidP="004256A1">
      <w:r w:rsidRPr="004256A1">
        <w:t> </w:t>
      </w:r>
      <w:hyperlink r:id="rId10" w:tgtFrame="_blank" w:history="1">
        <w:r w:rsidRPr="004256A1">
          <w:rPr>
            <w:rStyle w:val="Hyperlink"/>
          </w:rPr>
          <w:t>Warm and Well - Norfolk &amp; Waveney Integrated Care System (ICS</w:t>
        </w:r>
      </w:hyperlink>
    </w:p>
    <w:p w14:paraId="463684CD" w14:textId="77777777" w:rsidR="00D610A1" w:rsidRPr="00635FAE" w:rsidRDefault="00D610A1" w:rsidP="00D610A1">
      <w:pPr>
        <w:rPr>
          <w:rFonts w:cs="Arial"/>
          <w:u w:val="single"/>
        </w:rPr>
      </w:pPr>
      <w:r w:rsidRPr="00635FAE">
        <w:rPr>
          <w:rFonts w:cs="Arial"/>
          <w:u w:val="single"/>
        </w:rPr>
        <w:t>Norfolk Trails Public Survey</w:t>
      </w:r>
    </w:p>
    <w:p w14:paraId="34917501" w14:textId="77777777" w:rsidR="00D610A1" w:rsidRPr="00D610A1" w:rsidRDefault="00D610A1" w:rsidP="00D610A1">
      <w:pPr>
        <w:rPr>
          <w:rFonts w:eastAsia="Times New Roman" w:cs="Arial"/>
          <w:color w:val="242424"/>
          <w:kern w:val="0"/>
          <w:lang w:eastAsia="en-GB"/>
          <w14:ligatures w14:val="none"/>
        </w:rPr>
      </w:pPr>
      <w:r w:rsidRPr="00D610A1">
        <w:rPr>
          <w:rFonts w:eastAsia="Times New Roman" w:cs="Arial"/>
          <w:color w:val="242424"/>
          <w:kern w:val="0"/>
          <w:lang w:eastAsia="en-GB"/>
          <w14:ligatures w14:val="none"/>
        </w:rPr>
        <w:t xml:space="preserve">The council is seeking feedback to ensure that the future of </w:t>
      </w:r>
      <w:hyperlink r:id="rId11" w:history="1">
        <w:r w:rsidRPr="00D610A1">
          <w:rPr>
            <w:rStyle w:val="Hyperlink"/>
            <w:rFonts w:eastAsia="Times New Roman" w:cs="Arial"/>
            <w:kern w:val="0"/>
            <w:lang w:eastAsia="en-GB"/>
            <w14:ligatures w14:val="none"/>
          </w:rPr>
          <w:t>Norfolk’s Trails</w:t>
        </w:r>
      </w:hyperlink>
      <w:r w:rsidRPr="00D610A1">
        <w:rPr>
          <w:rFonts w:eastAsia="Times New Roman" w:cs="Arial"/>
          <w:color w:val="242424"/>
          <w:kern w:val="0"/>
          <w:lang w:eastAsia="en-GB"/>
          <w14:ligatures w14:val="none"/>
        </w:rPr>
        <w:t xml:space="preserve"> aligns with the values and preferences of residents. A public survey is being conducted to gather community input, which will inform the long-term planning and improvement of the trails, with the aim of enhancing accessibility for all. </w:t>
      </w:r>
    </w:p>
    <w:p w14:paraId="4B427A9C" w14:textId="77777777" w:rsidR="00D610A1" w:rsidRDefault="00D610A1" w:rsidP="00D610A1">
      <w:pPr>
        <w:shd w:val="clear" w:color="auto" w:fill="FFFFFF"/>
        <w:spacing w:after="0" w:line="240" w:lineRule="auto"/>
      </w:pPr>
      <w:r w:rsidRPr="00D610A1">
        <w:rPr>
          <w:rFonts w:eastAsia="Times New Roman" w:cs="Arial"/>
          <w:color w:val="242424"/>
          <w:kern w:val="0"/>
          <w:lang w:eastAsia="en-GB"/>
          <w14:ligatures w14:val="none"/>
        </w:rPr>
        <w:t xml:space="preserve">We welcome the views of our local councillors and are keen to hear from your residents – so please share the link to the public survey. The link to the survey is available </w:t>
      </w:r>
      <w:hyperlink r:id="rId12" w:history="1">
        <w:r w:rsidRPr="00D610A1">
          <w:rPr>
            <w:rStyle w:val="Hyperlink"/>
            <w:rFonts w:eastAsia="Times New Roman" w:cs="Arial"/>
            <w:kern w:val="0"/>
            <w:lang w:eastAsia="en-GB"/>
            <w14:ligatures w14:val="none"/>
          </w:rPr>
          <w:t>here.</w:t>
        </w:r>
      </w:hyperlink>
    </w:p>
    <w:p w14:paraId="50E4EC78" w14:textId="77777777" w:rsidR="00635FAE" w:rsidRPr="00635FAE" w:rsidRDefault="00635FAE" w:rsidP="00D610A1">
      <w:pPr>
        <w:shd w:val="clear" w:color="auto" w:fill="FFFFFF"/>
        <w:spacing w:after="0" w:line="240" w:lineRule="auto"/>
        <w:rPr>
          <w:rFonts w:eastAsia="Times New Roman" w:cs="Arial"/>
          <w:color w:val="242424"/>
          <w:kern w:val="0"/>
          <w:u w:val="single"/>
          <w:lang w:eastAsia="en-GB"/>
          <w14:ligatures w14:val="none"/>
        </w:rPr>
      </w:pPr>
    </w:p>
    <w:p w14:paraId="23969919" w14:textId="77777777" w:rsidR="00635FAE" w:rsidRPr="00635FAE" w:rsidRDefault="00635FAE" w:rsidP="00635FAE">
      <w:pPr>
        <w:rPr>
          <w:rFonts w:cs="Arial"/>
          <w:u w:val="single"/>
        </w:rPr>
      </w:pPr>
      <w:r w:rsidRPr="00635FAE">
        <w:rPr>
          <w:rFonts w:cs="Arial"/>
          <w:u w:val="single"/>
        </w:rPr>
        <w:t>National planning policy framework consultation</w:t>
      </w:r>
    </w:p>
    <w:p w14:paraId="637C2B39" w14:textId="77777777" w:rsidR="00635FAE" w:rsidRPr="00635FAE" w:rsidRDefault="00635FAE" w:rsidP="00635FAE">
      <w:pPr>
        <w:rPr>
          <w:rFonts w:cs="Arial"/>
        </w:rPr>
      </w:pPr>
      <w:r w:rsidRPr="00635FAE">
        <w:rPr>
          <w:rFonts w:cs="Arial"/>
        </w:rPr>
        <w:t xml:space="preserve">The </w:t>
      </w:r>
      <w:hyperlink r:id="rId13" w:history="1">
        <w:r w:rsidRPr="00635FAE">
          <w:rPr>
            <w:rStyle w:val="Hyperlink"/>
            <w:rFonts w:cs="Arial"/>
          </w:rPr>
          <w:t>Government has launched a major consultation</w:t>
        </w:r>
      </w:hyperlink>
      <w:r w:rsidRPr="00635FAE">
        <w:rPr>
          <w:rFonts w:cs="Arial"/>
        </w:rPr>
        <w:t xml:space="preserve"> on a revamped National Planning Policy Framework. They say that the changes will help optimise land use through well-designed, higher-density development, simplified biodiversity rules for smaller sites - and fast-track good housing projects that meet national standards for energy efficiency. </w:t>
      </w:r>
    </w:p>
    <w:p w14:paraId="2D930D10" w14:textId="77777777" w:rsidR="00635FAE" w:rsidRPr="00635FAE" w:rsidRDefault="00635FAE" w:rsidP="00635FAE">
      <w:pPr>
        <w:rPr>
          <w:rFonts w:cs="Arial"/>
        </w:rPr>
      </w:pPr>
      <w:r w:rsidRPr="00635FAE">
        <w:rPr>
          <w:rFonts w:cs="Arial"/>
        </w:rPr>
        <w:t xml:space="preserve">The proposed measures aim to advance their objectives for economic growth, construction of 1.5 million new homes during this Parliament, and the achievement of clean power by 2030. </w:t>
      </w:r>
    </w:p>
    <w:p w14:paraId="7D68F31A" w14:textId="77777777" w:rsidR="00635FAE" w:rsidRPr="00635FAE" w:rsidRDefault="00635FAE" w:rsidP="00635FAE">
      <w:pPr>
        <w:rPr>
          <w:rFonts w:cs="Arial"/>
        </w:rPr>
      </w:pPr>
      <w:r w:rsidRPr="00635FAE">
        <w:rPr>
          <w:rFonts w:cs="Arial"/>
        </w:rPr>
        <w:t>They also seek to establish a stable, rules-based system where developments meeting clear standards can move quickly from plans to construction.</w:t>
      </w:r>
    </w:p>
    <w:p w14:paraId="3E4339E9" w14:textId="77777777" w:rsidR="00635FAE" w:rsidRDefault="00635FAE" w:rsidP="00635FAE">
      <w:pPr>
        <w:rPr>
          <w:rFonts w:cs="Arial"/>
        </w:rPr>
      </w:pPr>
      <w:r w:rsidRPr="00635FAE">
        <w:rPr>
          <w:rFonts w:cs="Arial"/>
        </w:rPr>
        <w:t xml:space="preserve">A link to the consultation is available </w:t>
      </w:r>
      <w:hyperlink r:id="rId14" w:history="1">
        <w:r w:rsidRPr="00635FAE">
          <w:rPr>
            <w:rStyle w:val="Hyperlink"/>
            <w:rFonts w:cs="Arial"/>
          </w:rPr>
          <w:t>here</w:t>
        </w:r>
      </w:hyperlink>
      <w:r w:rsidRPr="00635FAE">
        <w:rPr>
          <w:rFonts w:cs="Arial"/>
        </w:rPr>
        <w:t xml:space="preserve">. It closes on 10 March 2026. </w:t>
      </w:r>
    </w:p>
    <w:p w14:paraId="7E013E26" w14:textId="472C0BC0" w:rsidR="00A70937" w:rsidRPr="00A70937" w:rsidRDefault="00A70937" w:rsidP="00635FAE">
      <w:pPr>
        <w:rPr>
          <w:rFonts w:cs="Arial"/>
          <w:u w:val="single"/>
        </w:rPr>
      </w:pPr>
      <w:r w:rsidRPr="00A70937">
        <w:rPr>
          <w:rFonts w:cs="Arial"/>
          <w:u w:val="single"/>
        </w:rPr>
        <w:t>Grit Bins</w:t>
      </w:r>
    </w:p>
    <w:p w14:paraId="40A14343" w14:textId="520959FE" w:rsidR="00A70937" w:rsidRDefault="00A70937" w:rsidP="00635FAE">
      <w:pPr>
        <w:rPr>
          <w:rFonts w:cs="Arial"/>
        </w:rPr>
      </w:pPr>
      <w:r>
        <w:rPr>
          <w:rFonts w:cs="Arial"/>
        </w:rPr>
        <w:t>Can you please3 check your grit bins</w:t>
      </w:r>
    </w:p>
    <w:p w14:paraId="45014E8F" w14:textId="30F06380" w:rsidR="00A70937" w:rsidRPr="00635FAE" w:rsidRDefault="00A70937" w:rsidP="00635FAE">
      <w:pPr>
        <w:rPr>
          <w:rFonts w:cs="Arial"/>
        </w:rPr>
      </w:pPr>
      <w:r>
        <w:rPr>
          <w:rFonts w:cs="Arial"/>
          <w:noProof/>
        </w:rPr>
        <w:lastRenderedPageBreak/>
        <w:drawing>
          <wp:inline distT="0" distB="0" distL="0" distR="0" wp14:anchorId="73ECE96A" wp14:editId="1B9F2F1B">
            <wp:extent cx="3990750" cy="3188065"/>
            <wp:effectExtent l="0" t="0" r="0" b="0"/>
            <wp:docPr id="1092231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705" cy="3199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C6608" w14:textId="77777777" w:rsidR="009E2F38" w:rsidRPr="009E2F38" w:rsidRDefault="009E2F38" w:rsidP="009E2F38">
      <w:pPr>
        <w:rPr>
          <w:rFonts w:cs="Arial"/>
          <w:u w:val="single"/>
        </w:rPr>
      </w:pPr>
      <w:r w:rsidRPr="009E2F38">
        <w:rPr>
          <w:rFonts w:cs="Arial"/>
          <w:u w:val="single"/>
        </w:rPr>
        <w:t>Support for abuse victims</w:t>
      </w:r>
    </w:p>
    <w:p w14:paraId="0702F9B5" w14:textId="77777777" w:rsidR="009E2F38" w:rsidRPr="009E2F38" w:rsidRDefault="009E2F38" w:rsidP="009E2F38">
      <w:pPr>
        <w:shd w:val="clear" w:color="auto" w:fill="FFFFFF"/>
        <w:spacing w:after="0" w:line="240" w:lineRule="auto"/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</w:pP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The government has </w:t>
      </w:r>
      <w:hyperlink r:id="rId16" w:tooltip="Original URL: https://www.gov.uk/government/news/over-1-billion-for-victims-of-domestic-abuse-to-access-support-and-rebuild-their-lives. Click or tap if you trust this link." w:history="1">
        <w:r w:rsidRPr="009E2F38">
          <w:rPr>
            <w:rFonts w:eastAsia="Times New Roman" w:cs="Arial"/>
            <w:color w:val="467886"/>
            <w:kern w:val="0"/>
            <w:u w:val="single"/>
            <w:bdr w:val="none" w:sz="0" w:space="0" w:color="auto" w:frame="1"/>
            <w:lang w:val="en-US" w:eastAsia="en-GB"/>
            <w14:ligatures w14:val="none"/>
          </w:rPr>
          <w:t>announced</w:t>
        </w:r>
      </w:hyperlink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 additional funding to bolster protection for domestic abuse victims, including almost £500</w:t>
      </w:r>
      <w:r w:rsidRPr="009E2F38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:lang w:val="en-US" w:eastAsia="en-GB"/>
          <w14:ligatures w14:val="none"/>
        </w:rPr>
        <w:t> 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million</w:t>
      </w:r>
      <w:r w:rsidRPr="009E2F38">
        <w:rPr>
          <w:rFonts w:eastAsia="Times New Roman" w:cs="Comic Sans MS"/>
          <w:color w:val="242424"/>
          <w:kern w:val="0"/>
          <w:bdr w:val="none" w:sz="0" w:space="0" w:color="auto" w:frame="1"/>
          <w:lang w:val="en-US" w:eastAsia="en-GB"/>
          <w14:ligatures w14:val="none"/>
        </w:rPr>
        <w:t> 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for councils to provide</w:t>
      </w:r>
      <w:r w:rsidRPr="009E2F38">
        <w:rPr>
          <w:rFonts w:eastAsia="Times New Roman" w:cs="Comic Sans MS"/>
          <w:color w:val="242424"/>
          <w:kern w:val="0"/>
          <w:bdr w:val="none" w:sz="0" w:space="0" w:color="auto" w:frame="1"/>
          <w:lang w:val="en-US" w:eastAsia="en-GB"/>
          <w14:ligatures w14:val="none"/>
        </w:rPr>
        <w:t> 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safe accommodation and support services.</w:t>
      </w:r>
    </w:p>
    <w:p w14:paraId="18323C18" w14:textId="77777777" w:rsidR="009E2F38" w:rsidRPr="009E2F38" w:rsidRDefault="009E2F38" w:rsidP="009E2F38">
      <w:pPr>
        <w:shd w:val="clear" w:color="auto" w:fill="FFFFFF"/>
        <w:spacing w:after="0" w:line="240" w:lineRule="auto"/>
        <w:rPr>
          <w:rFonts w:eastAsia="Times New Roman" w:cs="Arial"/>
          <w:color w:val="242424"/>
          <w:kern w:val="0"/>
          <w:lang w:eastAsia="en-GB"/>
          <w14:ligatures w14:val="none"/>
        </w:rPr>
      </w:pPr>
    </w:p>
    <w:p w14:paraId="5A38260E" w14:textId="77777777" w:rsidR="009E2F38" w:rsidRDefault="009E2F38" w:rsidP="009E2F38">
      <w:pPr>
        <w:shd w:val="clear" w:color="auto" w:fill="FFFFFF"/>
        <w:spacing w:after="0" w:line="240" w:lineRule="auto"/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</w:pP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This includes an extra £19</w:t>
      </w:r>
      <w:r w:rsidRPr="009E2F38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:lang w:val="en-US" w:eastAsia="en-GB"/>
          <w14:ligatures w14:val="none"/>
        </w:rPr>
        <w:t> 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million</w:t>
      </w:r>
      <w:r w:rsidRPr="009E2F38">
        <w:rPr>
          <w:rFonts w:eastAsia="Times New Roman" w:cs="Comic Sans MS"/>
          <w:color w:val="242424"/>
          <w:kern w:val="0"/>
          <w:bdr w:val="none" w:sz="0" w:space="0" w:color="auto" w:frame="1"/>
          <w:lang w:val="en-US" w:eastAsia="en-GB"/>
          <w14:ligatures w14:val="none"/>
        </w:rPr>
        <w:t> 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uplift that will help about</w:t>
      </w:r>
      <w:r w:rsidRPr="009E2F38">
        <w:rPr>
          <w:rFonts w:eastAsia="Times New Roman" w:cs="Comic Sans MS"/>
          <w:color w:val="242424"/>
          <w:kern w:val="0"/>
          <w:bdr w:val="none" w:sz="0" w:space="0" w:color="auto" w:frame="1"/>
          <w:lang w:val="en-US" w:eastAsia="en-GB"/>
          <w14:ligatures w14:val="none"/>
        </w:rPr>
        <w:t> 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4,900 more households</w:t>
      </w:r>
      <w:r w:rsidRPr="009E2F38">
        <w:rPr>
          <w:rFonts w:eastAsia="Times New Roman" w:cs="Comic Sans MS"/>
          <w:color w:val="242424"/>
          <w:kern w:val="0"/>
          <w:bdr w:val="none" w:sz="0" w:space="0" w:color="auto" w:frame="1"/>
          <w:lang w:val="en-US" w:eastAsia="en-GB"/>
          <w14:ligatures w14:val="none"/>
        </w:rPr>
        <w:t> 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access refuge spaces or Sanctuary Scheme measures (which secure victims</w:t>
      </w:r>
      <w:r w:rsidRPr="009E2F38">
        <w:rPr>
          <w:rFonts w:eastAsia="Times New Roman" w:cs="Comic Sans MS"/>
          <w:color w:val="242424"/>
          <w:kern w:val="0"/>
          <w:bdr w:val="none" w:sz="0" w:space="0" w:color="auto" w:frame="1"/>
          <w:lang w:val="en-US" w:eastAsia="en-GB"/>
          <w14:ligatures w14:val="none"/>
        </w:rPr>
        <w:t>’ 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own homes), on top of</w:t>
      </w:r>
      <w:r w:rsidRPr="009E2F38">
        <w:rPr>
          <w:rFonts w:eastAsia="Times New Roman" w:cs="Comic Sans MS"/>
          <w:color w:val="242424"/>
          <w:kern w:val="0"/>
          <w:bdr w:val="none" w:sz="0" w:space="0" w:color="auto" w:frame="1"/>
          <w:lang w:val="en-US" w:eastAsia="en-GB"/>
          <w14:ligatures w14:val="none"/>
        </w:rPr>
        <w:t> £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480</w:t>
      </w:r>
      <w:r w:rsidRPr="009E2F38">
        <w:rPr>
          <w:rFonts w:ascii="Times New Roman" w:eastAsia="Times New Roman" w:hAnsi="Times New Roman" w:cs="Times New Roman"/>
          <w:color w:val="242424"/>
          <w:kern w:val="0"/>
          <w:bdr w:val="none" w:sz="0" w:space="0" w:color="auto" w:frame="1"/>
          <w:lang w:val="en-US" w:eastAsia="en-GB"/>
          <w14:ligatures w14:val="none"/>
        </w:rPr>
        <w:t> </w:t>
      </w:r>
      <w:r w:rsidRPr="009E2F38"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  <w:t>million already in local budgets. Framed as part of the new Violence Against Women and Girls strategy, the funding promises the largest ever crackdown on abusers.</w:t>
      </w:r>
    </w:p>
    <w:p w14:paraId="39A8FA10" w14:textId="77777777" w:rsidR="00A70937" w:rsidRDefault="00A70937" w:rsidP="00A70937">
      <w:r w:rsidRPr="00202089">
        <w:t>Rural Business awards – nominations sought</w:t>
      </w:r>
    </w:p>
    <w:p w14:paraId="228DF81B" w14:textId="77777777" w:rsidR="00A70937" w:rsidRDefault="00A70937" w:rsidP="00A70937">
      <w:pPr>
        <w:rPr>
          <w:b/>
          <w:bCs/>
        </w:rPr>
      </w:pPr>
      <w:r w:rsidRPr="00943E7B">
        <w:rPr>
          <w:rFonts w:hint="cs"/>
        </w:rPr>
        <w:t xml:space="preserve">Norfolk County Council and the Royal Norfolk Agricultural </w:t>
      </w:r>
      <w:r w:rsidRPr="00943E7B">
        <w:t xml:space="preserve">Association </w:t>
      </w:r>
      <w:r>
        <w:t xml:space="preserve">have announced </w:t>
      </w:r>
      <w:r w:rsidRPr="00943E7B">
        <w:rPr>
          <w:rFonts w:hint="cs"/>
        </w:rPr>
        <w:t>that the Norfolk Rural Business Awards are returning for 2026.</w:t>
      </w:r>
      <w:r w:rsidRPr="00291679">
        <w:t xml:space="preserve"> </w:t>
      </w:r>
      <w:r>
        <w:t>T</w:t>
      </w:r>
      <w:r w:rsidRPr="00291679">
        <w:t xml:space="preserve">he 2026 awards were officially launched on 10 February at the Norfolk Farming Conference.  </w:t>
      </w:r>
    </w:p>
    <w:p w14:paraId="3B73E872" w14:textId="77777777" w:rsidR="00A70937" w:rsidRDefault="00A70937" w:rsidP="00A70937">
      <w:pPr>
        <w:rPr>
          <w:b/>
          <w:bCs/>
        </w:rPr>
      </w:pPr>
      <w:r w:rsidRPr="00943E7B">
        <w:rPr>
          <w:rFonts w:hint="cs"/>
        </w:rPr>
        <w:t xml:space="preserve">There are nine sponsored category areas aimed at showcasing a wide range of </w:t>
      </w:r>
      <w:r>
        <w:t xml:space="preserve">Norfolk’s </w:t>
      </w:r>
      <w:r w:rsidRPr="00943E7B">
        <w:rPr>
          <w:rFonts w:hint="cs"/>
        </w:rPr>
        <w:t>best businesses, community groups and people.</w:t>
      </w:r>
      <w:r>
        <w:t xml:space="preserve"> </w:t>
      </w:r>
      <w:r w:rsidRPr="00CB771F">
        <w:rPr>
          <w:rFonts w:hint="cs"/>
        </w:rPr>
        <w:t>Each of the categories will have a specialist judging panel who will follow up with those shortlisted before making their final decision. The closing date is Tuesday 21 April. </w:t>
      </w:r>
    </w:p>
    <w:p w14:paraId="68A91F93" w14:textId="77777777" w:rsidR="00A70937" w:rsidRPr="00CB771F" w:rsidRDefault="00A70937" w:rsidP="00A70937">
      <w:pPr>
        <w:rPr>
          <w:b/>
          <w:bCs/>
        </w:rPr>
      </w:pPr>
      <w:r w:rsidRPr="00722314">
        <w:t xml:space="preserve">Finalists will be invited to a ceremony at the Royal Norfolk Show in June where the winners will be unveiled.  </w:t>
      </w:r>
      <w:r w:rsidRPr="00CB771F">
        <w:rPr>
          <w:rFonts w:hint="cs"/>
        </w:rPr>
        <w:t>Winners will receive a trophy, a certificate, and be able to use Norfolk Rural Awards branding in their promotions. </w:t>
      </w:r>
    </w:p>
    <w:p w14:paraId="3B2D3327" w14:textId="77777777" w:rsidR="00A70937" w:rsidRPr="00BF50DC" w:rsidRDefault="00A70937" w:rsidP="00A70937">
      <w:pPr>
        <w:rPr>
          <w:b/>
          <w:bCs/>
        </w:rPr>
      </w:pPr>
      <w:r w:rsidRPr="005C2080">
        <w:t xml:space="preserve">Further details, including </w:t>
      </w:r>
      <w:r>
        <w:t xml:space="preserve">a list of the </w:t>
      </w:r>
      <w:r w:rsidRPr="005C2080">
        <w:t>award categories</w:t>
      </w:r>
      <w:r>
        <w:t xml:space="preserve"> and how to apply are available here </w:t>
      </w:r>
      <w:hyperlink r:id="rId17" w:history="1">
        <w:r w:rsidRPr="00BF50DC">
          <w:rPr>
            <w:rStyle w:val="Hyperlink"/>
            <w:rFonts w:hint="cs"/>
          </w:rPr>
          <w:t>www.norfolk.gov.uk/business/norfolk-rural-business-awards</w:t>
        </w:r>
      </w:hyperlink>
      <w:r w:rsidRPr="00BF50DC">
        <w:rPr>
          <w:rFonts w:hint="cs"/>
        </w:rPr>
        <w:t>.</w:t>
      </w:r>
    </w:p>
    <w:p w14:paraId="50103675" w14:textId="77777777" w:rsidR="00A70937" w:rsidRDefault="00A70937" w:rsidP="00A70937">
      <w:r w:rsidRPr="005E2E54">
        <w:t>Half-term activities</w:t>
      </w:r>
      <w:r>
        <w:t xml:space="preserve"> at Norfolk’s Libraries and Museums </w:t>
      </w:r>
    </w:p>
    <w:p w14:paraId="190617CC" w14:textId="77777777" w:rsidR="00A70937" w:rsidRDefault="00A70937" w:rsidP="00A70937">
      <w:proofErr w:type="spellStart"/>
      <w:r>
        <w:t>DigiFest</w:t>
      </w:r>
      <w:proofErr w:type="spellEnd"/>
      <w:r>
        <w:t xml:space="preserve"> at Norfolk Libraries</w:t>
      </w:r>
    </w:p>
    <w:p w14:paraId="19CBB92A" w14:textId="77777777" w:rsidR="00A70937" w:rsidRPr="005E2E54" w:rsidRDefault="00A70937" w:rsidP="00A70937">
      <w:pPr>
        <w:rPr>
          <w:b/>
          <w:bCs/>
        </w:rPr>
      </w:pPr>
      <w:proofErr w:type="spellStart"/>
      <w:r w:rsidRPr="000754CF">
        <w:t>DigiFest</w:t>
      </w:r>
      <w:proofErr w:type="spellEnd"/>
      <w:r w:rsidRPr="000754CF">
        <w:t xml:space="preserve"> is part of our digital inclusion strategy with the aim of helping children develop essential skills and confidence while having fun at the same time.</w:t>
      </w:r>
      <w:r>
        <w:t xml:space="preserve"> It is </w:t>
      </w:r>
      <w:r w:rsidRPr="005E2E54">
        <w:t xml:space="preserve">taking place in libraries across the county throughout </w:t>
      </w:r>
      <w:r>
        <w:t xml:space="preserve">February </w:t>
      </w:r>
      <w:r w:rsidRPr="005E2E54">
        <w:t>and has more than 130 events to choose from including stop-motion animation, learning basic coding skills, finding out about AI and trying out virtual reality headsets.</w:t>
      </w:r>
    </w:p>
    <w:p w14:paraId="378B41BF" w14:textId="77777777" w:rsidR="00A70937" w:rsidRDefault="00A70937" w:rsidP="00A70937">
      <w:pPr>
        <w:rPr>
          <w:b/>
          <w:bCs/>
        </w:rPr>
      </w:pPr>
      <w:r w:rsidRPr="005E2E54">
        <w:lastRenderedPageBreak/>
        <w:t xml:space="preserve">Everything in the programme is free but most need booking in advance </w:t>
      </w:r>
      <w:r>
        <w:t xml:space="preserve">- </w:t>
      </w:r>
      <w:r w:rsidRPr="005E2E54">
        <w:t xml:space="preserve">visit </w:t>
      </w:r>
      <w:hyperlink r:id="rId18" w:history="1">
        <w:r w:rsidRPr="004A5C36">
          <w:rPr>
            <w:rStyle w:val="Hyperlink"/>
          </w:rPr>
          <w:t>https://www.norfolk.gov.uk/digifest</w:t>
        </w:r>
      </w:hyperlink>
      <w:r w:rsidRPr="005E2E54">
        <w:t xml:space="preserve"> to find out more.</w:t>
      </w:r>
      <w:r>
        <w:t xml:space="preserve"> </w:t>
      </w:r>
    </w:p>
    <w:p w14:paraId="74660CC8" w14:textId="77777777" w:rsidR="00A70937" w:rsidRPr="00C4245B" w:rsidRDefault="00A70937" w:rsidP="00A70937">
      <w:pPr>
        <w:rPr>
          <w:rStyle w:val="Hyperlink"/>
          <w:b/>
          <w:bCs/>
        </w:rPr>
      </w:pPr>
      <w:r>
        <w:t>Y</w:t>
      </w:r>
      <w:r w:rsidRPr="003E3710">
        <w:t xml:space="preserve">ou can find </w:t>
      </w:r>
      <w:r>
        <w:t>out about all library activities in their e</w:t>
      </w:r>
      <w:r w:rsidRPr="003E3710">
        <w:t xml:space="preserve">vents </w:t>
      </w:r>
      <w:r w:rsidRPr="00C4245B">
        <w:t xml:space="preserve">pages </w:t>
      </w:r>
      <w:hyperlink r:id="rId19" w:history="1">
        <w:r w:rsidRPr="00C4245B">
          <w:rPr>
            <w:rStyle w:val="Hyperlink"/>
          </w:rPr>
          <w:t>What's on in Norfolk Libraries - Norfolk County Council</w:t>
        </w:r>
      </w:hyperlink>
    </w:p>
    <w:p w14:paraId="226FB3E6" w14:textId="77777777" w:rsidR="00586321" w:rsidRDefault="00586321" w:rsidP="009E2F38">
      <w:pPr>
        <w:shd w:val="clear" w:color="auto" w:fill="FFFFFF"/>
        <w:spacing w:after="0" w:line="240" w:lineRule="auto"/>
        <w:rPr>
          <w:rFonts w:eastAsia="Times New Roman" w:cs="Arial"/>
          <w:color w:val="242424"/>
          <w:kern w:val="0"/>
          <w:bdr w:val="none" w:sz="0" w:space="0" w:color="auto" w:frame="1"/>
          <w:lang w:val="en-US" w:eastAsia="en-GB"/>
          <w14:ligatures w14:val="none"/>
        </w:rPr>
      </w:pPr>
    </w:p>
    <w:p w14:paraId="2160A477" w14:textId="77777777" w:rsidR="00CD0137" w:rsidRPr="00CD0137" w:rsidRDefault="00CD0137" w:rsidP="008034AE">
      <w:pPr>
        <w:rPr>
          <w:u w:val="single"/>
        </w:rPr>
      </w:pPr>
      <w:r w:rsidRPr="00CD0137">
        <w:rPr>
          <w:u w:val="single"/>
        </w:rPr>
        <w:t>Scams</w:t>
      </w:r>
    </w:p>
    <w:p w14:paraId="64299F5B" w14:textId="33821B5E" w:rsidR="008034AE" w:rsidRPr="008034AE" w:rsidRDefault="008034AE" w:rsidP="008034AE">
      <w:r w:rsidRPr="008034AE">
        <w:t>Scam Alert - Emails claiming to be from NatWest</w:t>
      </w:r>
    </w:p>
    <w:p w14:paraId="62302D42" w14:textId="77777777" w:rsidR="008034AE" w:rsidRPr="008034AE" w:rsidRDefault="008034AE" w:rsidP="008034AE">
      <w:r w:rsidRPr="008034AE">
        <w:t>Scam Alert - Telephone cold calls claiming to be 'bank security'</w:t>
      </w:r>
    </w:p>
    <w:p w14:paraId="1368A979" w14:textId="77777777" w:rsidR="008034AE" w:rsidRPr="008034AE" w:rsidRDefault="008034AE" w:rsidP="008034AE">
      <w:r w:rsidRPr="008034AE">
        <w:t>Scam Alert - Fake Parking Charge Notice text &amp; WhatsApp messages</w:t>
      </w:r>
    </w:p>
    <w:p w14:paraId="23FCEDAF" w14:textId="77777777" w:rsidR="008034AE" w:rsidRPr="008034AE" w:rsidRDefault="008034AE" w:rsidP="008034AE">
      <w:r w:rsidRPr="008034AE">
        <w:t>Rogue Trader Alert - Doorstep Cold Callers claiming issues with properties' roof</w:t>
      </w:r>
    </w:p>
    <w:p w14:paraId="137EFDE4" w14:textId="77777777" w:rsidR="008034AE" w:rsidRDefault="008034AE" w:rsidP="008034AE">
      <w:r w:rsidRPr="008034AE">
        <w:t>Scam Alert – Investment scams</w:t>
      </w:r>
    </w:p>
    <w:p w14:paraId="6C120BD5" w14:textId="77777777" w:rsidR="00370E85" w:rsidRPr="00370E85" w:rsidRDefault="00370E85" w:rsidP="00370E85">
      <w:r w:rsidRPr="00370E85">
        <w:t>Cold Calling Alert - Telephone cold calls regarding spray foam insulation</w:t>
      </w:r>
    </w:p>
    <w:p w14:paraId="0B5CD109" w14:textId="77777777" w:rsidR="00370E85" w:rsidRPr="00370E85" w:rsidRDefault="00370E85" w:rsidP="00370E85">
      <w:r w:rsidRPr="00370E85">
        <w:t>Scam Alert - WhatsApp and Text Message family member scam messages</w:t>
      </w:r>
    </w:p>
    <w:p w14:paraId="02CBF40E" w14:textId="77777777" w:rsidR="00370E85" w:rsidRPr="00370E85" w:rsidRDefault="00370E85" w:rsidP="00370E85">
      <w:r w:rsidRPr="00370E85">
        <w:t>Scam Alert - Emails claiming to be from Barclays</w:t>
      </w:r>
    </w:p>
    <w:p w14:paraId="655E6FE3" w14:textId="77777777" w:rsidR="00370E85" w:rsidRPr="00370E85" w:rsidRDefault="00370E85" w:rsidP="00370E85">
      <w:r w:rsidRPr="00370E85">
        <w:t>Rogue Trader Alert - Doorstep cold callers offering roofing work</w:t>
      </w:r>
    </w:p>
    <w:p w14:paraId="72F73726" w14:textId="77777777" w:rsidR="00370E85" w:rsidRPr="00370E85" w:rsidRDefault="00370E85" w:rsidP="00370E85">
      <w:r w:rsidRPr="00370E85">
        <w:t>Rogue Trader Alert - Doorstep cold callers offering to lay tarmac</w:t>
      </w:r>
    </w:p>
    <w:p w14:paraId="3B511A21" w14:textId="77777777" w:rsidR="00370E85" w:rsidRPr="008034AE" w:rsidRDefault="00370E85" w:rsidP="008034AE"/>
    <w:p w14:paraId="5BF5DE31" w14:textId="77777777" w:rsidR="008034AE" w:rsidRPr="00152D34" w:rsidRDefault="008034AE" w:rsidP="00152D34"/>
    <w:p w14:paraId="76906E32" w14:textId="77777777" w:rsidR="00972D7E" w:rsidRDefault="00972D7E"/>
    <w:sectPr w:rsidR="00972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303C3C"/>
    <w:multiLevelType w:val="hybridMultilevel"/>
    <w:tmpl w:val="0C3E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575F1"/>
    <w:multiLevelType w:val="multilevel"/>
    <w:tmpl w:val="E8C4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4B679C"/>
    <w:multiLevelType w:val="hybridMultilevel"/>
    <w:tmpl w:val="436A9CF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96289300">
    <w:abstractNumId w:val="1"/>
  </w:num>
  <w:num w:numId="2" w16cid:durableId="25181480">
    <w:abstractNumId w:val="2"/>
  </w:num>
  <w:num w:numId="3" w16cid:durableId="1091197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34"/>
    <w:rsid w:val="00071540"/>
    <w:rsid w:val="000A199A"/>
    <w:rsid w:val="000B07C0"/>
    <w:rsid w:val="000F3FC5"/>
    <w:rsid w:val="00152D34"/>
    <w:rsid w:val="002D31E6"/>
    <w:rsid w:val="002F4BAF"/>
    <w:rsid w:val="00317BF8"/>
    <w:rsid w:val="00350FCB"/>
    <w:rsid w:val="00370E85"/>
    <w:rsid w:val="003724FF"/>
    <w:rsid w:val="003F5732"/>
    <w:rsid w:val="004256A1"/>
    <w:rsid w:val="004E0FE5"/>
    <w:rsid w:val="005514C8"/>
    <w:rsid w:val="00586321"/>
    <w:rsid w:val="005E583B"/>
    <w:rsid w:val="00635FAE"/>
    <w:rsid w:val="00640859"/>
    <w:rsid w:val="00734F7E"/>
    <w:rsid w:val="007527E3"/>
    <w:rsid w:val="007711BB"/>
    <w:rsid w:val="007A1486"/>
    <w:rsid w:val="008034AE"/>
    <w:rsid w:val="00916C11"/>
    <w:rsid w:val="00972D7E"/>
    <w:rsid w:val="00984049"/>
    <w:rsid w:val="0099022E"/>
    <w:rsid w:val="009E2F38"/>
    <w:rsid w:val="00A70937"/>
    <w:rsid w:val="00A71A7B"/>
    <w:rsid w:val="00A80468"/>
    <w:rsid w:val="00AB11B9"/>
    <w:rsid w:val="00AB5764"/>
    <w:rsid w:val="00AD53E3"/>
    <w:rsid w:val="00AE10EA"/>
    <w:rsid w:val="00B633DD"/>
    <w:rsid w:val="00B805F0"/>
    <w:rsid w:val="00BE2103"/>
    <w:rsid w:val="00C5302D"/>
    <w:rsid w:val="00C747AE"/>
    <w:rsid w:val="00CC39CB"/>
    <w:rsid w:val="00CD0137"/>
    <w:rsid w:val="00D50B8E"/>
    <w:rsid w:val="00D5464D"/>
    <w:rsid w:val="00D610A1"/>
    <w:rsid w:val="00D65463"/>
    <w:rsid w:val="00E7277C"/>
    <w:rsid w:val="00FA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4CC76"/>
  <w15:chartTrackingRefBased/>
  <w15:docId w15:val="{19A88422-B782-494B-8B54-F60E07D4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kern w:val="2"/>
        <w:sz w:val="18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5F0"/>
  </w:style>
  <w:style w:type="paragraph" w:styleId="Heading1">
    <w:name w:val="heading 1"/>
    <w:basedOn w:val="Normal"/>
    <w:next w:val="Normal"/>
    <w:link w:val="Heading1Char"/>
    <w:uiPriority w:val="9"/>
    <w:qFormat/>
    <w:rsid w:val="00152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2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2D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2D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2D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D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D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D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D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2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2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2D3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2D3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2D3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D3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D3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D3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D3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2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D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2D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2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2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2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2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2D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56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5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folk.gov.uk/article/63696/Report-a-highways-problem" TargetMode="External"/><Relationship Id="rId13" Type="http://schemas.openxmlformats.org/officeDocument/2006/relationships/hyperlink" Target="https://www.gov.uk/government/news/housing-sec-pledges-to-go-further-than-ever-before-to-hit-15-million-homes" TargetMode="External"/><Relationship Id="rId18" Type="http://schemas.openxmlformats.org/officeDocument/2006/relationships/hyperlink" Target="https://www.norfolk.gov.uk/digifes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aps.norfolk.gov.uk/highways/maps/gritting.aspx" TargetMode="External"/><Relationship Id="rId12" Type="http://schemas.openxmlformats.org/officeDocument/2006/relationships/hyperlink" Target="https://research.audiencesurveys.org/Interview/1b4334d0-3a8e-4445-8397-dd99353abf9b" TargetMode="External"/><Relationship Id="rId17" Type="http://schemas.openxmlformats.org/officeDocument/2006/relationships/hyperlink" Target="https://www.norfolk.gov.uk/article/55315/Norfolk-Rural-Business-Awards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02.safelinks.protection.outlook.com/?url=https%3A%2F%2Fwww.gov.uk%2Fgovernment%2Fnews%2Fover-1-billion-for-victims-of-domestic-abuse-to-access-support-and-rebuild-their-lives&amp;data=05%7C02%7Csue.boden%40norfolk.gov.uk%7C82e99c8b588b42900efb08de3d6bbc4d%7C1419177e57e04f0faff0fd61b549d10e%7C0%7C0%7C639015730122124433%7CUnknown%7CTWFpbGZsb3d8eyJFbXB0eU1hcGkiOnRydWUsIlYiOiIwLjAuMDAwMCIsIlAiOiJXaW4zMiIsIkFOIjoiTWFpbCIsIldUIjoyfQ%3D%3D%7C0%7C%7C%7C&amp;sdata=yZtWjiPFo5TifJbA%2B6nF4b05l2jPrdw2M%2FzudFLnCSk%3D&amp;reserved=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consultations/provisional-local-government-finance-settlement-2026-to-2027" TargetMode="External"/><Relationship Id="rId11" Type="http://schemas.openxmlformats.org/officeDocument/2006/relationships/hyperlink" Target="https://www.norfolk.gov.uk/article/42852/Norfolk-Trails" TargetMode="External"/><Relationship Id="rId5" Type="http://schemas.openxmlformats.org/officeDocument/2006/relationships/hyperlink" Target="https://www.gov.uk/government/collections/provisional-local-government-finance-settlement-2026-2027-to-2028-29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improvinglivesnw.org.uk/our-work/our-campaigns/warm-and-well/" TargetMode="External"/><Relationship Id="rId19" Type="http://schemas.openxmlformats.org/officeDocument/2006/relationships/hyperlink" Target="https://www.norfolk.gov.uk/article/40099/Whats-on-in-Norfolk-Librari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rmwelcome.uk/" TargetMode="External"/><Relationship Id="rId14" Type="http://schemas.openxmlformats.org/officeDocument/2006/relationships/hyperlink" Target="https://www.gov.uk/government/consultations/national-planning-policy-framework-proposed-reforms-and-other-changes-to-the-planning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1385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 Thomson</dc:creator>
  <cp:keywords/>
  <dc:description/>
  <cp:lastModifiedBy>Vic Thomson</cp:lastModifiedBy>
  <cp:revision>2</cp:revision>
  <dcterms:created xsi:type="dcterms:W3CDTF">2026-03-10T09:31:00Z</dcterms:created>
  <dcterms:modified xsi:type="dcterms:W3CDTF">2026-03-10T09:31:00Z</dcterms:modified>
</cp:coreProperties>
</file>